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7E" w:rsidRPr="005F34DC" w:rsidRDefault="002B187E" w:rsidP="002B187E">
      <w:pPr>
        <w:rPr>
          <w:rFonts w:asciiTheme="majorHAnsi" w:hAnsiTheme="majorHAnsi" w:cs="Arial"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t xml:space="preserve">Oznaczenie sprawy: ZO </w:t>
      </w:r>
      <w:r w:rsidR="00010025">
        <w:rPr>
          <w:rFonts w:asciiTheme="majorHAnsi" w:hAnsiTheme="majorHAnsi" w:cs="Arial"/>
          <w:sz w:val="20"/>
          <w:szCs w:val="20"/>
        </w:rPr>
        <w:t>2</w:t>
      </w:r>
      <w:r w:rsidRPr="005F34DC">
        <w:rPr>
          <w:rFonts w:asciiTheme="majorHAnsi" w:hAnsiTheme="majorHAnsi" w:cs="Arial"/>
          <w:sz w:val="20"/>
          <w:szCs w:val="20"/>
        </w:rPr>
        <w:t xml:space="preserve">/NSSU/2019              </w:t>
      </w:r>
      <w:r w:rsidR="005F34DC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5F34DC">
        <w:rPr>
          <w:rFonts w:asciiTheme="majorHAnsi" w:hAnsiTheme="majorHAnsi" w:cs="Arial"/>
          <w:sz w:val="20"/>
          <w:szCs w:val="20"/>
        </w:rPr>
        <w:t xml:space="preserve">                  </w:t>
      </w:r>
      <w:r w:rsidR="00404A14">
        <w:rPr>
          <w:rFonts w:asciiTheme="majorHAnsi" w:hAnsiTheme="majorHAnsi" w:cs="Arial"/>
          <w:sz w:val="20"/>
          <w:szCs w:val="20"/>
        </w:rPr>
        <w:t xml:space="preserve">   </w:t>
      </w:r>
      <w:r w:rsidRPr="005F34DC">
        <w:rPr>
          <w:rFonts w:asciiTheme="majorHAnsi" w:hAnsiTheme="majorHAnsi" w:cs="Arial"/>
          <w:sz w:val="20"/>
          <w:szCs w:val="20"/>
        </w:rPr>
        <w:t xml:space="preserve">              Braniewo, dnia 1</w:t>
      </w:r>
      <w:r w:rsidR="003272CB">
        <w:rPr>
          <w:rFonts w:asciiTheme="majorHAnsi" w:hAnsiTheme="majorHAnsi" w:cs="Arial"/>
          <w:sz w:val="20"/>
          <w:szCs w:val="20"/>
        </w:rPr>
        <w:t>8</w:t>
      </w:r>
      <w:r w:rsidRPr="005F34DC">
        <w:rPr>
          <w:rFonts w:asciiTheme="majorHAnsi" w:hAnsiTheme="majorHAnsi" w:cs="Arial"/>
          <w:sz w:val="20"/>
          <w:szCs w:val="20"/>
        </w:rPr>
        <w:t>.01.2019 r.</w:t>
      </w:r>
    </w:p>
    <w:p w:rsidR="002B187E" w:rsidRDefault="002B187E" w:rsidP="002B187E">
      <w:pPr>
        <w:pStyle w:val="Bezodstpw"/>
        <w:rPr>
          <w:rFonts w:ascii="Arial" w:hAnsi="Arial" w:cs="Arial"/>
          <w:sz w:val="18"/>
          <w:szCs w:val="18"/>
        </w:rPr>
      </w:pPr>
    </w:p>
    <w:p w:rsidR="00474457" w:rsidRPr="00654FB7" w:rsidRDefault="00D607E4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ZAPYTANIE OFERTOWE </w:t>
      </w:r>
    </w:p>
    <w:p w:rsidR="00474457" w:rsidRPr="00654FB7" w:rsidRDefault="00474457" w:rsidP="00474457">
      <w:pPr>
        <w:autoSpaceDE w:val="0"/>
        <w:spacing w:line="276" w:lineRule="auto"/>
        <w:jc w:val="center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D607E4" w:rsidRDefault="00654FB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na usługę </w:t>
      </w:r>
      <w:r w:rsidRPr="00825C16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 xml:space="preserve">opracowania </w:t>
      </w:r>
      <w:r w:rsidR="00292D39" w:rsidRPr="00825C16">
        <w:rPr>
          <w:rFonts w:asciiTheme="majorHAnsi" w:eastAsia="Tahoma" w:hAnsiTheme="majorHAnsi" w:cs="Tahoma"/>
          <w:b/>
          <w:bCs/>
          <w:sz w:val="20"/>
          <w:szCs w:val="20"/>
          <w:u w:val="single"/>
        </w:rPr>
        <w:t>i druku broszury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dot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yczących 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promocji </w:t>
      </w:r>
      <w:r w:rsidR="00214800">
        <w:rPr>
          <w:rFonts w:asciiTheme="majorHAnsi" w:eastAsia="Tahoma" w:hAnsiTheme="majorHAnsi" w:cs="Tahoma"/>
          <w:bCs/>
          <w:sz w:val="20"/>
          <w:szCs w:val="20"/>
        </w:rPr>
        <w:t xml:space="preserve">realizacji projektu pn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</w:t>
      </w:r>
      <w:r w:rsidR="00D607E4" w:rsidRPr="00D607E4">
        <w:rPr>
          <w:rFonts w:asciiTheme="majorHAnsi" w:hAnsiTheme="majorHAnsi"/>
          <w:sz w:val="20"/>
          <w:szCs w:val="20"/>
        </w:rPr>
        <w:t xml:space="preserve"> </w:t>
      </w:r>
      <w:r w:rsidRPr="00D607E4">
        <w:rPr>
          <w:rFonts w:asciiTheme="majorHAnsi" w:hAnsiTheme="majorHAnsi"/>
          <w:sz w:val="20"/>
          <w:szCs w:val="20"/>
        </w:rPr>
        <w:t xml:space="preserve">w Powiatowym Centrum Medycznym Sp. z o.o. i placówkach partnerów dla mieszkańców powiatu braniewskiego wraz </w:t>
      </w:r>
      <w:r w:rsidR="00404A14">
        <w:rPr>
          <w:rFonts w:asciiTheme="majorHAnsi" w:hAnsiTheme="majorHAnsi"/>
          <w:sz w:val="20"/>
          <w:szCs w:val="20"/>
        </w:rPr>
        <w:t xml:space="preserve">               </w:t>
      </w:r>
      <w:r w:rsidRPr="00D607E4">
        <w:rPr>
          <w:rFonts w:asciiTheme="majorHAnsi" w:hAnsiTheme="majorHAnsi"/>
          <w:sz w:val="20"/>
          <w:szCs w:val="20"/>
        </w:rPr>
        <w:t xml:space="preserve">z dostawą, instalacją, konfiguracją i uruchomieniem sprzętu informatycznego </w:t>
      </w:r>
      <w:r w:rsidR="00214800">
        <w:rPr>
          <w:rFonts w:asciiTheme="majorHAnsi" w:hAnsiTheme="majorHAnsi"/>
          <w:sz w:val="20"/>
          <w:szCs w:val="20"/>
        </w:rPr>
        <w:t xml:space="preserve">            </w:t>
      </w:r>
      <w:r w:rsidR="00404A14">
        <w:rPr>
          <w:rFonts w:asciiTheme="majorHAnsi" w:hAnsiTheme="majorHAnsi"/>
          <w:sz w:val="20"/>
          <w:szCs w:val="20"/>
        </w:rPr>
        <w:t xml:space="preserve">                                          </w:t>
      </w:r>
      <w:r w:rsidRPr="00D607E4">
        <w:rPr>
          <w:rFonts w:asciiTheme="majorHAnsi" w:hAnsiTheme="majorHAnsi"/>
          <w:sz w:val="20"/>
          <w:szCs w:val="20"/>
        </w:rPr>
        <w:t>z oprogramowaniem oraz rozbudową sieci LAN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”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jc w:val="center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Zamawiający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Powiatowe Centrum Medyczne Spółka z o. o. w Braniewie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ul. </w:t>
      </w:r>
      <w:r>
        <w:rPr>
          <w:rFonts w:asciiTheme="majorHAnsi" w:eastAsia="Tahoma" w:hAnsiTheme="majorHAnsi" w:cs="Tahoma"/>
          <w:bCs/>
          <w:sz w:val="20"/>
          <w:szCs w:val="20"/>
        </w:rPr>
        <w:t>Moniuszki 13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br/>
      </w:r>
      <w:r>
        <w:rPr>
          <w:rFonts w:asciiTheme="majorHAnsi" w:eastAsia="Tahoma" w:hAnsiTheme="majorHAnsi" w:cs="Tahoma"/>
          <w:bCs/>
          <w:sz w:val="20"/>
          <w:szCs w:val="20"/>
        </w:rPr>
        <w:t>14-500 Braniewo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 xml:space="preserve">, Regon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  <w:lang w:val="en-US"/>
        </w:rPr>
        <w:t>280242068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 xml:space="preserve">,  NIP </w:t>
      </w:r>
      <w:r w:rsidRPr="00D607E4">
        <w:rPr>
          <w:rFonts w:asciiTheme="majorHAnsi" w:eastAsia="Arial Narrow" w:hAnsiTheme="majorHAnsi" w:cs="Arial Narrow"/>
          <w:color w:val="000000"/>
          <w:sz w:val="20"/>
          <w:szCs w:val="20"/>
        </w:rPr>
        <w:t>5821589781</w:t>
      </w:r>
      <w:r w:rsidR="00474457" w:rsidRPr="00D607E4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Nazwa projektu</w:t>
      </w:r>
    </w:p>
    <w:p w:rsidR="00474457" w:rsidRPr="00654FB7" w:rsidRDefault="00D607E4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Pr="00D607E4">
        <w:rPr>
          <w:rFonts w:asciiTheme="majorHAnsi" w:hAnsiTheme="majorHAnsi"/>
          <w:sz w:val="20"/>
          <w:szCs w:val="20"/>
        </w:rPr>
        <w:t xml:space="preserve">Rozbudowa istniejącej infrastruktury informatycznej oraz wdrożenie nowych e-usług                                 w Powiatowym Centrum Medycznym Sp. z o.o. i placówkach partnerów dla mieszkańców powiatu braniewskiego wraz z dostawą, instalacją, konfiguracją i uruchomieniem sprzętu informatycznego </w:t>
      </w:r>
      <w:r w:rsidR="00404A14">
        <w:rPr>
          <w:rFonts w:asciiTheme="majorHAnsi" w:hAnsiTheme="majorHAnsi"/>
          <w:sz w:val="20"/>
          <w:szCs w:val="20"/>
        </w:rPr>
        <w:t xml:space="preserve">           </w:t>
      </w:r>
      <w:r w:rsidRPr="00D607E4">
        <w:rPr>
          <w:rFonts w:asciiTheme="majorHAnsi" w:hAnsiTheme="majorHAnsi"/>
          <w:sz w:val="20"/>
          <w:szCs w:val="20"/>
        </w:rPr>
        <w:t>z oprogramowaniem oraz rozbudową sieci LAN</w:t>
      </w:r>
      <w:r>
        <w:rPr>
          <w:rFonts w:asciiTheme="majorHAnsi" w:hAnsiTheme="majorHAnsi"/>
          <w:sz w:val="20"/>
          <w:szCs w:val="20"/>
        </w:rPr>
        <w:t>”</w:t>
      </w:r>
      <w:r w:rsidR="00474457" w:rsidRPr="00654FB7">
        <w:rPr>
          <w:rFonts w:asciiTheme="majorHAnsi" w:hAnsiTheme="majorHAnsi" w:cs="Tahoma"/>
          <w:sz w:val="20"/>
          <w:szCs w:val="20"/>
        </w:rPr>
        <w:t>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Opis przedmiotu zamówienia</w:t>
      </w:r>
    </w:p>
    <w:p w:rsidR="00474457" w:rsidRPr="00654FB7" w:rsidRDefault="00474457" w:rsidP="003F079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</w:t>
      </w:r>
      <w:r w:rsidR="00D607E4">
        <w:rPr>
          <w:rFonts w:asciiTheme="majorHAnsi" w:eastAsia="Tahoma" w:hAnsiTheme="majorHAnsi" w:cs="Tahoma"/>
          <w:bCs/>
          <w:sz w:val="20"/>
          <w:szCs w:val="20"/>
        </w:rPr>
        <w:t>opracowani</w:t>
      </w:r>
      <w:r w:rsidR="000337A7">
        <w:rPr>
          <w:rFonts w:asciiTheme="majorHAnsi" w:eastAsia="Tahoma" w:hAnsiTheme="majorHAnsi" w:cs="Tahoma"/>
          <w:bCs/>
          <w:sz w:val="20"/>
          <w:szCs w:val="20"/>
        </w:rPr>
        <w:t>a</w:t>
      </w:r>
      <w:r w:rsidR="00D607E4">
        <w:rPr>
          <w:rFonts w:asciiTheme="majorHAnsi" w:eastAsia="Tahoma" w:hAnsiTheme="majorHAnsi" w:cs="Tahoma"/>
          <w:bCs/>
          <w:sz w:val="20"/>
          <w:szCs w:val="20"/>
        </w:rPr>
        <w:t xml:space="preserve"> i </w:t>
      </w:r>
      <w:r w:rsidR="00292D39">
        <w:rPr>
          <w:rFonts w:asciiTheme="majorHAnsi" w:eastAsia="Tahoma" w:hAnsiTheme="majorHAnsi" w:cs="Tahoma"/>
          <w:bCs/>
          <w:sz w:val="20"/>
          <w:szCs w:val="20"/>
        </w:rPr>
        <w:t>druku broszury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dotycząc</w:t>
      </w:r>
      <w:r w:rsidR="00DD60EF">
        <w:rPr>
          <w:rFonts w:asciiTheme="majorHAnsi" w:eastAsia="Tahoma" w:hAnsiTheme="majorHAnsi" w:cs="Tahoma"/>
          <w:bCs/>
          <w:sz w:val="20"/>
          <w:szCs w:val="20"/>
        </w:rPr>
        <w:t>ej</w:t>
      </w:r>
      <w:r w:rsidR="00143FB8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D607E4">
        <w:rPr>
          <w:rFonts w:asciiTheme="majorHAnsi" w:eastAsia="Tahoma" w:hAnsiTheme="majorHAnsi" w:cs="Tahoma"/>
          <w:bCs/>
          <w:sz w:val="20"/>
          <w:szCs w:val="20"/>
        </w:rPr>
        <w:t>pn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. </w:t>
      </w:r>
      <w:r w:rsidR="00D607E4" w:rsidRPr="00D607E4">
        <w:rPr>
          <w:rFonts w:asciiTheme="majorHAnsi" w:hAnsiTheme="majorHAnsi"/>
          <w:b/>
          <w:sz w:val="20"/>
          <w:szCs w:val="20"/>
        </w:rPr>
        <w:t>„Rozbudowa istniejącej infrastruktury informatycznej oraz wdrożenie nowych</w:t>
      </w:r>
      <w:r w:rsidR="00A06D2F">
        <w:rPr>
          <w:rFonts w:asciiTheme="majorHAnsi" w:hAnsiTheme="majorHAnsi"/>
          <w:b/>
          <w:sz w:val="20"/>
          <w:szCs w:val="20"/>
        </w:rPr>
        <w:t xml:space="preserve">            </w:t>
      </w:r>
      <w:r w:rsidR="00D607E4" w:rsidRPr="00D607E4">
        <w:rPr>
          <w:rFonts w:asciiTheme="majorHAnsi" w:hAnsiTheme="majorHAnsi"/>
          <w:b/>
          <w:sz w:val="20"/>
          <w:szCs w:val="20"/>
        </w:rPr>
        <w:t xml:space="preserve"> e-usług w Powiatowym Centrum Medycznym Sp. z o.o. i placówkach partnerów dla mieszkańców powiatu braniewskiego wraz z dostawą, instalacją, konfiguracją </w:t>
      </w:r>
      <w:r w:rsidR="00404A14">
        <w:rPr>
          <w:rFonts w:asciiTheme="majorHAnsi" w:hAnsiTheme="majorHAnsi"/>
          <w:b/>
          <w:sz w:val="20"/>
          <w:szCs w:val="20"/>
        </w:rPr>
        <w:t xml:space="preserve">                                       </w:t>
      </w:r>
      <w:r w:rsidR="00D607E4" w:rsidRPr="00D607E4">
        <w:rPr>
          <w:rFonts w:asciiTheme="majorHAnsi" w:hAnsiTheme="majorHAnsi"/>
          <w:b/>
          <w:sz w:val="20"/>
          <w:szCs w:val="20"/>
        </w:rPr>
        <w:t>i uruchomieniem sprzętu informatycznego z oprogramowaniem oraz rozbudową sieci LAN”</w:t>
      </w: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, </w:t>
      </w:r>
      <w:r w:rsidR="00404A14">
        <w:rPr>
          <w:rFonts w:asciiTheme="majorHAnsi" w:eastAsia="Tahoma" w:hAnsiTheme="majorHAnsi" w:cs="Tahoma"/>
          <w:b/>
          <w:bCs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>w ramach Regionalnego Programu Operacyjnego Województwa Warmińsko-Mazurskiego na lata 2014-2020, Osi Priorytetowej 3 – Cyfrowy region, Działania 3.2. – E-zdrowie</w:t>
      </w:r>
      <w:r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0337A7" w:rsidRDefault="000337A7" w:rsidP="000337A7">
      <w:pPr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0337A7">
        <w:rPr>
          <w:rFonts w:asciiTheme="majorHAnsi" w:hAnsiTheme="majorHAnsi"/>
          <w:sz w:val="20"/>
          <w:szCs w:val="20"/>
        </w:rPr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8" w:history="1">
        <w:r w:rsidRPr="000337A7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0337A7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0337A7">
        <w:rPr>
          <w:rFonts w:asciiTheme="majorHAnsi" w:hAnsiTheme="majorHAnsi"/>
          <w:sz w:val="20"/>
          <w:szCs w:val="20"/>
        </w:rPr>
        <w:t>oraz  w</w:t>
      </w:r>
      <w:r>
        <w:rPr>
          <w:rFonts w:asciiTheme="majorHAnsi" w:hAnsiTheme="majorHAnsi"/>
          <w:sz w:val="20"/>
          <w:szCs w:val="20"/>
        </w:rPr>
        <w:t xml:space="preserve"> materiale pn</w:t>
      </w:r>
      <w:r w:rsidRPr="000337A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0337A7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0337A7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0337A7">
        <w:rPr>
          <w:rFonts w:asciiTheme="majorHAnsi" w:hAnsiTheme="majorHAnsi"/>
          <w:b/>
          <w:sz w:val="20"/>
          <w:szCs w:val="20"/>
        </w:rPr>
        <w:t xml:space="preserve"> 2014–2020”</w:t>
      </w:r>
      <w:r w:rsidR="00DC7D2C">
        <w:rPr>
          <w:rFonts w:asciiTheme="majorHAnsi" w:hAnsiTheme="majorHAnsi"/>
          <w:b/>
          <w:sz w:val="20"/>
          <w:szCs w:val="20"/>
        </w:rPr>
        <w:t>,</w:t>
      </w:r>
      <w:r w:rsidRPr="000337A7">
        <w:rPr>
          <w:rFonts w:asciiTheme="majorHAnsi" w:hAnsiTheme="majorHAnsi"/>
          <w:sz w:val="20"/>
          <w:szCs w:val="20"/>
        </w:rPr>
        <w:t xml:space="preserve"> który jako załącznik zostanie zamieszony przy niniejszym postępowaniu</w:t>
      </w:r>
      <w:r>
        <w:rPr>
          <w:rFonts w:asciiTheme="majorHAnsi" w:hAnsiTheme="majorHAnsi"/>
          <w:sz w:val="20"/>
          <w:szCs w:val="20"/>
        </w:rPr>
        <w:t xml:space="preserve"> na stronie internetowej </w:t>
      </w:r>
      <w:r w:rsidR="00214800">
        <w:rPr>
          <w:rFonts w:asciiTheme="majorHAnsi" w:hAnsiTheme="majorHAnsi"/>
          <w:sz w:val="20"/>
          <w:szCs w:val="20"/>
        </w:rPr>
        <w:t>Z</w:t>
      </w:r>
      <w:r>
        <w:rPr>
          <w:rFonts w:asciiTheme="majorHAnsi" w:hAnsiTheme="majorHAnsi"/>
          <w:sz w:val="20"/>
          <w:szCs w:val="20"/>
        </w:rPr>
        <w:t>amawiającego</w:t>
      </w:r>
      <w:r w:rsidRPr="000337A7">
        <w:rPr>
          <w:rFonts w:asciiTheme="majorHAnsi" w:hAnsiTheme="majorHAnsi"/>
          <w:sz w:val="20"/>
          <w:szCs w:val="20"/>
        </w:rPr>
        <w:t>.</w:t>
      </w:r>
      <w:r w:rsidR="00DD60EF">
        <w:rPr>
          <w:rFonts w:asciiTheme="majorHAnsi" w:hAnsiTheme="majorHAnsi"/>
          <w:sz w:val="20"/>
          <w:szCs w:val="20"/>
        </w:rPr>
        <w:t xml:space="preserve"> Pod</w:t>
      </w:r>
      <w:r w:rsidR="00DD60EF" w:rsidRPr="000337A7">
        <w:rPr>
          <w:rFonts w:asciiTheme="majorHAnsi" w:hAnsiTheme="majorHAnsi"/>
          <w:sz w:val="20"/>
          <w:szCs w:val="20"/>
        </w:rPr>
        <w:t xml:space="preserve"> powyższym </w:t>
      </w:r>
      <w:r w:rsidR="00DD60EF" w:rsidRPr="000337A7">
        <w:rPr>
          <w:rFonts w:asciiTheme="majorHAnsi" w:hAnsiTheme="majorHAnsi"/>
          <w:sz w:val="20"/>
          <w:szCs w:val="20"/>
        </w:rPr>
        <w:lastRenderedPageBreak/>
        <w:t>linkiem</w:t>
      </w:r>
      <w:r w:rsidRPr="000337A7">
        <w:rPr>
          <w:rFonts w:asciiTheme="majorHAnsi" w:hAnsiTheme="majorHAnsi"/>
          <w:sz w:val="20"/>
          <w:szCs w:val="20"/>
        </w:rPr>
        <w:t xml:space="preserve"> </w:t>
      </w:r>
      <w:r w:rsidR="00DD60EF">
        <w:rPr>
          <w:rFonts w:asciiTheme="majorHAnsi" w:hAnsiTheme="majorHAnsi"/>
          <w:sz w:val="20"/>
          <w:szCs w:val="20"/>
        </w:rPr>
        <w:t xml:space="preserve">oprócz wspomnianego poradnika znajdują się </w:t>
      </w:r>
      <w:r w:rsidR="00A54E97">
        <w:rPr>
          <w:rFonts w:asciiTheme="majorHAnsi" w:hAnsiTheme="majorHAnsi"/>
          <w:sz w:val="20"/>
          <w:szCs w:val="20"/>
        </w:rPr>
        <w:t>do pobrania</w:t>
      </w:r>
      <w:r w:rsidR="00DD60EF">
        <w:rPr>
          <w:rFonts w:asciiTheme="majorHAnsi" w:hAnsiTheme="majorHAnsi"/>
          <w:sz w:val="20"/>
          <w:szCs w:val="20"/>
        </w:rPr>
        <w:t xml:space="preserve"> </w:t>
      </w:r>
      <w:r w:rsidR="00A54E97">
        <w:rPr>
          <w:rFonts w:asciiTheme="majorHAnsi" w:hAnsiTheme="majorHAnsi"/>
          <w:sz w:val="20"/>
          <w:szCs w:val="20"/>
        </w:rPr>
        <w:t xml:space="preserve">inne </w:t>
      </w:r>
      <w:r w:rsidR="00A525AA">
        <w:rPr>
          <w:rFonts w:asciiTheme="majorHAnsi" w:hAnsiTheme="majorHAnsi"/>
          <w:sz w:val="20"/>
          <w:szCs w:val="20"/>
        </w:rPr>
        <w:t>dokumenty</w:t>
      </w:r>
      <w:r w:rsidR="00A54E97">
        <w:rPr>
          <w:rFonts w:asciiTheme="majorHAnsi" w:hAnsiTheme="majorHAnsi"/>
          <w:sz w:val="20"/>
          <w:szCs w:val="20"/>
        </w:rPr>
        <w:t xml:space="preserve"> </w:t>
      </w:r>
      <w:r w:rsidR="00A525AA">
        <w:rPr>
          <w:rFonts w:asciiTheme="majorHAnsi" w:hAnsiTheme="majorHAnsi"/>
          <w:sz w:val="20"/>
          <w:szCs w:val="20"/>
        </w:rPr>
        <w:t>potrzebne przy opracowywaniu materiałów do promocji i informacji projektu</w:t>
      </w:r>
      <w:r w:rsidR="00A54E97">
        <w:rPr>
          <w:rFonts w:asciiTheme="majorHAnsi" w:hAnsiTheme="majorHAnsi"/>
          <w:sz w:val="20"/>
          <w:szCs w:val="20"/>
        </w:rPr>
        <w:t xml:space="preserve"> </w:t>
      </w:r>
      <w:r w:rsidR="00DD60EF">
        <w:rPr>
          <w:rFonts w:asciiTheme="majorHAnsi" w:hAnsiTheme="majorHAnsi"/>
          <w:sz w:val="20"/>
          <w:szCs w:val="20"/>
        </w:rPr>
        <w:t>min.:</w:t>
      </w:r>
    </w:p>
    <w:p w:rsidR="00DD60EF" w:rsidRDefault="00DD60EF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D60EF">
        <w:rPr>
          <w:rFonts w:asciiTheme="majorHAnsi" w:hAnsiTheme="majorHAnsi"/>
          <w:sz w:val="20"/>
          <w:szCs w:val="20"/>
        </w:rPr>
        <w:t xml:space="preserve">Podręczniku wnioskodawcy i beneficjenta programów polityki spójności 2014 -2020 </w:t>
      </w:r>
      <w:r w:rsidR="00404A14">
        <w:rPr>
          <w:rFonts w:asciiTheme="majorHAnsi" w:hAnsiTheme="majorHAnsi"/>
          <w:sz w:val="20"/>
          <w:szCs w:val="20"/>
        </w:rPr>
        <w:t xml:space="preserve">                       </w:t>
      </w:r>
      <w:r w:rsidRPr="00DD60EF">
        <w:rPr>
          <w:rFonts w:asciiTheme="majorHAnsi" w:hAnsiTheme="majorHAnsi"/>
          <w:sz w:val="20"/>
          <w:szCs w:val="20"/>
        </w:rPr>
        <w:t>w zakresie informacji i promocji (aktualizacja 31.07.2017)</w:t>
      </w:r>
    </w:p>
    <w:p w:rsidR="00DD60EF" w:rsidRDefault="00A54E97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54E97">
        <w:rPr>
          <w:rFonts w:asciiTheme="majorHAnsi" w:hAnsiTheme="majorHAnsi"/>
          <w:sz w:val="20"/>
          <w:szCs w:val="20"/>
        </w:rPr>
        <w:t>Księ</w:t>
      </w:r>
      <w:r>
        <w:rPr>
          <w:rFonts w:asciiTheme="majorHAnsi" w:hAnsiTheme="majorHAnsi"/>
          <w:sz w:val="20"/>
          <w:szCs w:val="20"/>
        </w:rPr>
        <w:t>ga</w:t>
      </w:r>
      <w:r w:rsidRPr="00A54E97">
        <w:rPr>
          <w:rFonts w:asciiTheme="majorHAnsi" w:hAnsiTheme="majorHAnsi"/>
          <w:sz w:val="20"/>
          <w:szCs w:val="20"/>
        </w:rPr>
        <w:t xml:space="preserve"> identyfikacji wizualnej znaku marki Fundusze Europejskie i znaków programów polityki spójności na lata 2014–2020.</w:t>
      </w:r>
    </w:p>
    <w:p w:rsidR="00A54E97" w:rsidRDefault="00A54E97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54E97">
        <w:rPr>
          <w:rFonts w:asciiTheme="majorHAnsi" w:hAnsiTheme="majorHAnsi"/>
          <w:sz w:val="20"/>
          <w:szCs w:val="20"/>
        </w:rPr>
        <w:t>Kart</w:t>
      </w:r>
      <w:r>
        <w:rPr>
          <w:rFonts w:asciiTheme="majorHAnsi" w:hAnsiTheme="majorHAnsi"/>
          <w:sz w:val="20"/>
          <w:szCs w:val="20"/>
        </w:rPr>
        <w:t>a</w:t>
      </w:r>
      <w:r w:rsidRPr="00A54E97">
        <w:rPr>
          <w:rFonts w:asciiTheme="majorHAnsi" w:hAnsiTheme="majorHAnsi"/>
          <w:sz w:val="20"/>
          <w:szCs w:val="20"/>
        </w:rPr>
        <w:t xml:space="preserve"> wizualizacji Regionalnego Programu Operacyjnego Województwa Warmińsko-Mazurskiego na lata 2014–2020</w:t>
      </w:r>
    </w:p>
    <w:p w:rsidR="00A23C6C" w:rsidRDefault="00A23C6C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A23C6C">
        <w:rPr>
          <w:rFonts w:asciiTheme="majorHAnsi" w:hAnsiTheme="majorHAnsi"/>
          <w:sz w:val="20"/>
          <w:szCs w:val="20"/>
        </w:rPr>
        <w:t xml:space="preserve">Rozporządzenie Parlamentu Europejskiego i Rady (UE) nr 1303/2013 z dnia 17 grudnia 2013 roku ustanawiające wspólne przepisy dotyczące EFRR, EFS, FS, EFRROW oraz </w:t>
      </w:r>
      <w:proofErr w:type="spellStart"/>
      <w:r w:rsidRPr="00A23C6C">
        <w:rPr>
          <w:rFonts w:asciiTheme="majorHAnsi" w:hAnsiTheme="majorHAnsi"/>
          <w:sz w:val="20"/>
          <w:szCs w:val="20"/>
        </w:rPr>
        <w:t>EFMiR</w:t>
      </w:r>
      <w:proofErr w:type="spellEnd"/>
    </w:p>
    <w:p w:rsidR="00A23C6C" w:rsidRPr="00A23C6C" w:rsidRDefault="00A23C6C" w:rsidP="00DD60E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inne</w:t>
      </w:r>
    </w:p>
    <w:p w:rsidR="00474457" w:rsidRPr="00654FB7" w:rsidRDefault="00134923" w:rsidP="00D607E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>
        <w:rPr>
          <w:rFonts w:asciiTheme="majorHAnsi" w:eastAsia="Tahoma" w:hAnsiTheme="majorHAnsi" w:cs="Tahoma"/>
          <w:b/>
          <w:bCs/>
          <w:sz w:val="20"/>
          <w:szCs w:val="20"/>
        </w:rPr>
        <w:t xml:space="preserve">Opracowanie i wydruk </w:t>
      </w:r>
      <w:r w:rsidR="005478C1">
        <w:rPr>
          <w:rFonts w:asciiTheme="majorHAnsi" w:eastAsia="Tahoma" w:hAnsiTheme="majorHAnsi" w:cs="Tahoma"/>
          <w:b/>
          <w:bCs/>
          <w:sz w:val="20"/>
          <w:szCs w:val="20"/>
        </w:rPr>
        <w:t>b</w:t>
      </w:r>
      <w:r>
        <w:rPr>
          <w:rFonts w:asciiTheme="majorHAnsi" w:eastAsia="Tahoma" w:hAnsiTheme="majorHAnsi" w:cs="Tahoma"/>
          <w:b/>
          <w:bCs/>
          <w:sz w:val="20"/>
          <w:szCs w:val="20"/>
        </w:rPr>
        <w:t>roszury</w:t>
      </w:r>
      <w:r w:rsidR="003272CB">
        <w:rPr>
          <w:rFonts w:asciiTheme="majorHAnsi" w:eastAsia="Tahoma" w:hAnsiTheme="majorHAnsi" w:cs="Tahoma"/>
          <w:b/>
          <w:bCs/>
          <w:sz w:val="20"/>
          <w:szCs w:val="20"/>
        </w:rPr>
        <w:t>:</w:t>
      </w:r>
    </w:p>
    <w:p w:rsidR="00474457" w:rsidRDefault="00134923" w:rsidP="0010059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Prace merytoryczne</w:t>
      </w:r>
      <w:r w:rsidR="00FF0BB1">
        <w:rPr>
          <w:rFonts w:asciiTheme="majorHAnsi" w:eastAsia="Tahoma" w:hAnsiTheme="majorHAnsi" w:cs="Tahoma"/>
          <w:bCs/>
          <w:sz w:val="20"/>
          <w:szCs w:val="20"/>
        </w:rPr>
        <w:t xml:space="preserve"> Wykonawcy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związane z napisaniem tekstu do broszury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134923" w:rsidRPr="00654FB7" w:rsidRDefault="00134923" w:rsidP="0010059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Prace graficzne</w:t>
      </w:r>
      <w:r w:rsidR="00FF0BB1">
        <w:rPr>
          <w:rFonts w:asciiTheme="majorHAnsi" w:eastAsia="Tahoma" w:hAnsiTheme="majorHAnsi" w:cs="Tahoma"/>
          <w:bCs/>
          <w:sz w:val="20"/>
          <w:szCs w:val="20"/>
        </w:rPr>
        <w:t xml:space="preserve"> Wykonawcy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i skład broszury z obowiązkowym umieszczeniem poniższych znaków:</w:t>
      </w:r>
    </w:p>
    <w:p w:rsidR="00474457" w:rsidRDefault="00474457" w:rsidP="00134923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Znak Funduszu Europejskiego złożony z symbolu graficznego, Flaga Rzeczypospolitej Polskiej – barwy narodowe, logo promocyjne województwa warmińsko-mazurskiego oraz znak Unii Europejskiej złożony z flagi UE w wersji </w:t>
      </w:r>
      <w:proofErr w:type="spellStart"/>
      <w:r w:rsidRPr="00654FB7">
        <w:rPr>
          <w:rFonts w:asciiTheme="majorHAnsi" w:eastAsia="Tahoma" w:hAnsiTheme="majorHAnsi" w:cs="Tahoma"/>
          <w:bCs/>
          <w:sz w:val="20"/>
          <w:szCs w:val="20"/>
        </w:rPr>
        <w:t>full</w:t>
      </w:r>
      <w:proofErr w:type="spellEnd"/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 kolor.</w:t>
      </w:r>
    </w:p>
    <w:p w:rsidR="00E94F6F" w:rsidRPr="00654FB7" w:rsidRDefault="00E94F6F" w:rsidP="00134923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L</w:t>
      </w:r>
      <w:r w:rsidRPr="00654FB7">
        <w:rPr>
          <w:rFonts w:asciiTheme="majorHAnsi" w:hAnsiTheme="majorHAnsi" w:cs="Tahoma"/>
          <w:sz w:val="20"/>
          <w:szCs w:val="20"/>
        </w:rPr>
        <w:t>ogotypy zamieszczone</w:t>
      </w:r>
      <w:r>
        <w:rPr>
          <w:rFonts w:asciiTheme="majorHAnsi" w:hAnsiTheme="majorHAnsi" w:cs="Tahoma"/>
          <w:sz w:val="20"/>
          <w:szCs w:val="20"/>
        </w:rPr>
        <w:t xml:space="preserve"> w broszurze są do pobrania pod linkiem: </w:t>
      </w:r>
      <w:hyperlink r:id="rId9" w:anchor="Logo%20do%20pobrania" w:history="1">
        <w:r w:rsidRPr="00D15C9B">
          <w:rPr>
            <w:rStyle w:val="Hipercze"/>
            <w:highlight w:val="yellow"/>
          </w:rPr>
          <w:t>https://rpo.warmia.mazury.pl/artykul/3347/zasady-dla-umow-podpisanych-po-1-stycznia-2018-roku#Logo%20do%20pobrania</w:t>
        </w:r>
      </w:hyperlink>
    </w:p>
    <w:p w:rsidR="00474457" w:rsidRPr="00654FB7" w:rsidRDefault="00134923" w:rsidP="0010059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eastAsia="Tahoma" w:hAnsiTheme="majorHAnsi" w:cs="Tahoma"/>
          <w:bCs/>
          <w:sz w:val="20"/>
          <w:szCs w:val="20"/>
        </w:rPr>
        <w:t>Przekazanie</w:t>
      </w:r>
      <w:r w:rsidR="00E94F6F">
        <w:rPr>
          <w:rFonts w:asciiTheme="majorHAnsi" w:eastAsia="Tahoma" w:hAnsiTheme="majorHAnsi" w:cs="Tahoma"/>
          <w:bCs/>
          <w:sz w:val="20"/>
          <w:szCs w:val="20"/>
        </w:rPr>
        <w:t xml:space="preserve"> przez Wykonawcę</w:t>
      </w:r>
      <w:r>
        <w:rPr>
          <w:rFonts w:asciiTheme="majorHAnsi" w:eastAsia="Tahoma" w:hAnsiTheme="majorHAnsi" w:cs="Tahoma"/>
          <w:bCs/>
          <w:sz w:val="20"/>
          <w:szCs w:val="20"/>
        </w:rPr>
        <w:t xml:space="preserve"> elektronicznej wersji broszury do wydruku do akceptacji przez Zamawiającego</w:t>
      </w:r>
      <w:r w:rsidR="00E94F6F">
        <w:rPr>
          <w:rFonts w:asciiTheme="majorHAnsi" w:eastAsia="Tahoma" w:hAnsiTheme="majorHAnsi" w:cs="Tahoma"/>
          <w:bCs/>
          <w:sz w:val="20"/>
          <w:szCs w:val="20"/>
        </w:rPr>
        <w:t xml:space="preserve"> i uwzględnienie ewentualnych uwag</w:t>
      </w:r>
      <w:r w:rsidR="00474457" w:rsidRPr="00654FB7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474457" w:rsidRPr="00DD60EF" w:rsidRDefault="00DD60EF" w:rsidP="0010059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Parametry techniczne</w:t>
      </w:r>
      <w:r w:rsidR="003272CB">
        <w:rPr>
          <w:rFonts w:asciiTheme="majorHAnsi" w:hAnsiTheme="majorHAnsi" w:cs="Tahoma"/>
          <w:sz w:val="20"/>
          <w:szCs w:val="20"/>
        </w:rPr>
        <w:t xml:space="preserve"> broszury</w:t>
      </w:r>
      <w:r>
        <w:rPr>
          <w:rFonts w:asciiTheme="majorHAnsi" w:hAnsiTheme="majorHAnsi" w:cs="Tahoma"/>
          <w:sz w:val="20"/>
          <w:szCs w:val="20"/>
        </w:rPr>
        <w:t>:</w:t>
      </w:r>
    </w:p>
    <w:p w:rsidR="00DD60EF" w:rsidRPr="00E94F6F" w:rsidRDefault="00DD60EF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Format</w:t>
      </w:r>
      <w:r w:rsidR="00E94F6F">
        <w:rPr>
          <w:rFonts w:asciiTheme="majorHAnsi" w:hAnsiTheme="majorHAnsi" w:cs="Tahoma"/>
          <w:sz w:val="20"/>
          <w:szCs w:val="20"/>
        </w:rPr>
        <w:t>:</w:t>
      </w:r>
      <w:r>
        <w:rPr>
          <w:rFonts w:asciiTheme="majorHAnsi" w:hAnsiTheme="majorHAnsi" w:cs="Tahoma"/>
          <w:sz w:val="20"/>
          <w:szCs w:val="20"/>
        </w:rPr>
        <w:t xml:space="preserve">  A5</w:t>
      </w:r>
      <w:r w:rsidR="00E94F6F">
        <w:rPr>
          <w:rFonts w:asciiTheme="majorHAnsi" w:hAnsiTheme="majorHAnsi" w:cs="Tahoma"/>
          <w:sz w:val="20"/>
          <w:szCs w:val="20"/>
        </w:rPr>
        <w:t xml:space="preserve"> pionowy</w:t>
      </w:r>
    </w:p>
    <w:p w:rsidR="00E94F6F" w:rsidRPr="00E94F6F" w:rsidRDefault="00E94F6F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Zadruk: dwustronny pełen kolor</w:t>
      </w:r>
    </w:p>
    <w:p w:rsidR="00E94F6F" w:rsidRPr="00E94F6F" w:rsidRDefault="00E94F6F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Materiał: papier 135 g, kreda błysk</w:t>
      </w:r>
    </w:p>
    <w:p w:rsidR="00E94F6F" w:rsidRPr="00E94F6F" w:rsidRDefault="00E94F6F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Broszura 1 sztuka -8 stron</w:t>
      </w:r>
    </w:p>
    <w:p w:rsidR="00E94F6F" w:rsidRPr="00CE6E37" w:rsidRDefault="00E94F6F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Rodzaj oprawy: Oprawa zeszytowa zwana także broszurową lub szytą drukiem</w:t>
      </w:r>
    </w:p>
    <w:p w:rsidR="00CE6E37" w:rsidRPr="00654FB7" w:rsidRDefault="00CE6E37" w:rsidP="00DD60EF">
      <w:pPr>
        <w:pStyle w:val="Default"/>
        <w:numPr>
          <w:ilvl w:val="1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Ilość: 1000 szt.</w:t>
      </w:r>
    </w:p>
    <w:p w:rsidR="00474457" w:rsidRPr="00654FB7" w:rsidRDefault="00474457" w:rsidP="0010059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W przypadku błędów w </w:t>
      </w:r>
      <w:r w:rsidR="003272CB">
        <w:rPr>
          <w:rFonts w:asciiTheme="majorHAnsi" w:hAnsiTheme="majorHAnsi" w:cs="Tahoma"/>
          <w:sz w:val="20"/>
          <w:szCs w:val="20"/>
        </w:rPr>
        <w:t>wydruku broszur</w:t>
      </w:r>
      <w:r w:rsidR="006F5439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 xml:space="preserve">(np. niezgodność opublikowanej treści </w:t>
      </w:r>
      <w:r w:rsidR="00404A14">
        <w:rPr>
          <w:rFonts w:asciiTheme="majorHAnsi" w:hAnsiTheme="majorHAnsi" w:cs="Tahoma"/>
          <w:sz w:val="20"/>
          <w:szCs w:val="20"/>
        </w:rPr>
        <w:t xml:space="preserve">                                 </w:t>
      </w:r>
      <w:r w:rsidRPr="00654FB7">
        <w:rPr>
          <w:rFonts w:asciiTheme="majorHAnsi" w:hAnsiTheme="majorHAnsi" w:cs="Tahoma"/>
          <w:sz w:val="20"/>
          <w:szCs w:val="20"/>
        </w:rPr>
        <w:t xml:space="preserve">z </w:t>
      </w:r>
      <w:r w:rsidR="00100594">
        <w:rPr>
          <w:rFonts w:asciiTheme="majorHAnsi" w:hAnsiTheme="majorHAnsi" w:cs="Tahoma"/>
          <w:sz w:val="20"/>
          <w:szCs w:val="20"/>
        </w:rPr>
        <w:t>za</w:t>
      </w:r>
      <w:r w:rsidR="005D0D41">
        <w:rPr>
          <w:rFonts w:asciiTheme="majorHAnsi" w:hAnsiTheme="majorHAnsi" w:cs="Tahoma"/>
          <w:sz w:val="20"/>
          <w:szCs w:val="20"/>
        </w:rPr>
        <w:t>akceptowaną</w:t>
      </w:r>
      <w:r w:rsidR="00100594">
        <w:rPr>
          <w:rFonts w:asciiTheme="majorHAnsi" w:hAnsiTheme="majorHAnsi" w:cs="Tahoma"/>
          <w:sz w:val="20"/>
          <w:szCs w:val="20"/>
        </w:rPr>
        <w:t xml:space="preserve"> treści</w:t>
      </w:r>
      <w:r w:rsidR="00214800">
        <w:rPr>
          <w:rFonts w:asciiTheme="majorHAnsi" w:hAnsiTheme="majorHAnsi" w:cs="Tahoma"/>
          <w:sz w:val="20"/>
          <w:szCs w:val="20"/>
        </w:rPr>
        <w:t>ą</w:t>
      </w:r>
      <w:r w:rsidR="005D0D41">
        <w:rPr>
          <w:rFonts w:asciiTheme="majorHAnsi" w:hAnsiTheme="majorHAnsi" w:cs="Tahoma"/>
          <w:sz w:val="20"/>
          <w:szCs w:val="20"/>
        </w:rPr>
        <w:t xml:space="preserve"> przez</w:t>
      </w:r>
      <w:r w:rsidR="00100594">
        <w:rPr>
          <w:rFonts w:asciiTheme="majorHAnsi" w:hAnsiTheme="majorHAnsi" w:cs="Tahoma"/>
          <w:sz w:val="20"/>
          <w:szCs w:val="20"/>
        </w:rPr>
        <w:t xml:space="preserve"> </w:t>
      </w:r>
      <w:r w:rsidR="006F5439">
        <w:rPr>
          <w:rFonts w:asciiTheme="majorHAnsi" w:hAnsiTheme="majorHAnsi" w:cs="Tahoma"/>
          <w:sz w:val="20"/>
          <w:szCs w:val="20"/>
        </w:rPr>
        <w:t>Z</w:t>
      </w:r>
      <w:r w:rsidR="00100594">
        <w:rPr>
          <w:rFonts w:asciiTheme="majorHAnsi" w:hAnsiTheme="majorHAnsi" w:cs="Tahoma"/>
          <w:sz w:val="20"/>
          <w:szCs w:val="20"/>
        </w:rPr>
        <w:t>amawiającego</w:t>
      </w:r>
      <w:r w:rsidRPr="00654FB7">
        <w:rPr>
          <w:rFonts w:asciiTheme="majorHAnsi" w:hAnsiTheme="majorHAnsi" w:cs="Tahoma"/>
          <w:sz w:val="20"/>
          <w:szCs w:val="20"/>
        </w:rPr>
        <w:t xml:space="preserve">) Wykonawca będzie zobowiązany do </w:t>
      </w:r>
      <w:r w:rsidR="003272CB">
        <w:rPr>
          <w:rFonts w:asciiTheme="majorHAnsi" w:hAnsiTheme="majorHAnsi" w:cs="Tahoma"/>
          <w:sz w:val="20"/>
          <w:szCs w:val="20"/>
        </w:rPr>
        <w:t xml:space="preserve">korekty </w:t>
      </w:r>
      <w:r w:rsidR="00404A14">
        <w:rPr>
          <w:rFonts w:asciiTheme="majorHAnsi" w:hAnsiTheme="majorHAnsi" w:cs="Tahoma"/>
          <w:sz w:val="20"/>
          <w:szCs w:val="20"/>
        </w:rPr>
        <w:t xml:space="preserve"> </w:t>
      </w:r>
      <w:r w:rsidR="003272CB">
        <w:rPr>
          <w:rFonts w:asciiTheme="majorHAnsi" w:hAnsiTheme="majorHAnsi" w:cs="Tahoma"/>
          <w:sz w:val="20"/>
          <w:szCs w:val="20"/>
        </w:rPr>
        <w:t>i ponownego wydruku</w:t>
      </w:r>
      <w:r w:rsidRPr="00654FB7">
        <w:rPr>
          <w:rFonts w:asciiTheme="majorHAnsi" w:hAnsiTheme="majorHAnsi" w:cs="Tahoma"/>
          <w:sz w:val="20"/>
          <w:szCs w:val="20"/>
        </w:rPr>
        <w:t xml:space="preserve">, na swój koszt. </w:t>
      </w:r>
    </w:p>
    <w:p w:rsidR="00474457" w:rsidRDefault="005478C1" w:rsidP="0010059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 xml:space="preserve">Druk i dostawa broszur do </w:t>
      </w:r>
      <w:r w:rsidR="00FF0BB1">
        <w:rPr>
          <w:rFonts w:asciiTheme="majorHAnsi" w:hAnsiTheme="majorHAnsi" w:cs="Tahoma"/>
          <w:color w:val="auto"/>
          <w:sz w:val="20"/>
          <w:szCs w:val="20"/>
        </w:rPr>
        <w:t xml:space="preserve">siedziby </w:t>
      </w:r>
      <w:r w:rsidR="00010025">
        <w:rPr>
          <w:rFonts w:asciiTheme="majorHAnsi" w:hAnsiTheme="majorHAnsi" w:cs="Tahoma"/>
          <w:color w:val="auto"/>
          <w:sz w:val="20"/>
          <w:szCs w:val="20"/>
        </w:rPr>
        <w:t>Zamawiającego</w:t>
      </w:r>
      <w:r w:rsidR="00FF0BB1">
        <w:rPr>
          <w:rFonts w:asciiTheme="majorHAnsi" w:hAnsiTheme="majorHAnsi" w:cs="Tahoma"/>
          <w:color w:val="auto"/>
          <w:sz w:val="20"/>
          <w:szCs w:val="20"/>
        </w:rPr>
        <w:t>; Powiatowe Centrum Medyczne Spółka</w:t>
      </w:r>
      <w:r w:rsidR="00404A14">
        <w:rPr>
          <w:rFonts w:asciiTheme="majorHAnsi" w:hAnsiTheme="majorHAnsi" w:cs="Tahoma"/>
          <w:color w:val="auto"/>
          <w:sz w:val="20"/>
          <w:szCs w:val="20"/>
        </w:rPr>
        <w:t xml:space="preserve">            </w:t>
      </w:r>
      <w:r w:rsidR="00FF0BB1">
        <w:rPr>
          <w:rFonts w:asciiTheme="majorHAnsi" w:hAnsiTheme="majorHAnsi" w:cs="Tahoma"/>
          <w:color w:val="auto"/>
          <w:sz w:val="20"/>
          <w:szCs w:val="20"/>
        </w:rPr>
        <w:t xml:space="preserve"> z o. o. w Braniewie, 14-500 Braniewo, ul. Moniuszki</w:t>
      </w:r>
      <w:r w:rsidR="00474457" w:rsidRPr="00BF6E2D">
        <w:rPr>
          <w:color w:val="auto"/>
          <w:sz w:val="20"/>
          <w:szCs w:val="20"/>
        </w:rPr>
        <w:t xml:space="preserve">. </w:t>
      </w:r>
    </w:p>
    <w:p w:rsidR="00FF0BB1" w:rsidRPr="00BF6E2D" w:rsidRDefault="00FF0BB1" w:rsidP="00100594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rFonts w:asciiTheme="majorHAnsi" w:hAnsiTheme="majorHAnsi" w:cs="Tahoma"/>
          <w:color w:val="auto"/>
          <w:sz w:val="20"/>
          <w:szCs w:val="20"/>
        </w:rPr>
        <w:t>Protokólarny odbiór wykonanej usługi podpisany przez strony</w:t>
      </w:r>
      <w:r w:rsidRPr="00FF0BB1">
        <w:rPr>
          <w:color w:val="auto"/>
          <w:sz w:val="20"/>
          <w:szCs w:val="20"/>
        </w:rPr>
        <w:t>.</w:t>
      </w:r>
    </w:p>
    <w:p w:rsidR="00F34CC3" w:rsidRPr="00483C23" w:rsidRDefault="0087788D" w:rsidP="00483C23">
      <w:pPr>
        <w:pStyle w:val="Default"/>
        <w:spacing w:line="276" w:lineRule="auto"/>
        <w:ind w:left="284"/>
        <w:rPr>
          <w:rFonts w:asciiTheme="majorHAnsi" w:hAnsiTheme="majorHAnsi" w:cs="Tahoma"/>
          <w:color w:val="FF0000"/>
          <w:sz w:val="20"/>
          <w:szCs w:val="20"/>
        </w:rPr>
      </w:pPr>
      <w:bookmarkStart w:id="0" w:name="Ogólne_zasady"/>
      <w:bookmarkEnd w:id="0"/>
      <w:r w:rsidRPr="0087788D">
        <w:rPr>
          <w:color w:val="FF0000"/>
          <w:sz w:val="20"/>
          <w:szCs w:val="20"/>
        </w:rPr>
        <w:t xml:space="preserve"> </w:t>
      </w: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Rodzaje i opis kryteriów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Przy wyborze ofert Zamawiający będzie się kierował następującymi kryteriami: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>1 kryterium: cena – waga 100%.</w:t>
      </w:r>
    </w:p>
    <w:p w:rsidR="00474457" w:rsidRPr="00654FB7" w:rsidRDefault="00474457" w:rsidP="00474457">
      <w:pPr>
        <w:spacing w:line="36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lastRenderedPageBreak/>
        <w:t xml:space="preserve">Zamawiający wybierze ofertę z najniższą zaoferowaną ceną (jeśli cena oferty z najniższą ceną nie przekroczy kwoty, jaką Zamawiający przeznaczył na realizację zamówienia). Jeśli Wykonawca, którego oferta została wybrana będzie się uchylał od podpisania umowy - Zamawiający wybierze ofertę sklasyfikowaną jako następna według ceny (jeśli cena oferty kolejnej nie będzie wyższa niż kwota jaką Zamawiający przeznaczył na realizację zamówienia). W przypadku, gdy zostaną złożone dwie oferty </w:t>
      </w:r>
      <w:r w:rsidR="00834654">
        <w:rPr>
          <w:rFonts w:asciiTheme="majorHAnsi" w:hAnsiTheme="majorHAnsi" w:cs="Tahoma"/>
          <w:sz w:val="20"/>
          <w:szCs w:val="20"/>
        </w:rPr>
        <w:t xml:space="preserve">            </w:t>
      </w:r>
      <w:r w:rsidRPr="00654FB7">
        <w:rPr>
          <w:rFonts w:asciiTheme="majorHAnsi" w:hAnsiTheme="majorHAnsi" w:cs="Tahoma"/>
          <w:sz w:val="20"/>
          <w:szCs w:val="20"/>
        </w:rPr>
        <w:t xml:space="preserve">o takiej samej a zarazem najniższej cenie, Wykonawcy, którzy złożyli te oferty zostaną poproszeni </w:t>
      </w:r>
      <w:r w:rsidR="00834654">
        <w:rPr>
          <w:rFonts w:asciiTheme="majorHAnsi" w:hAnsiTheme="majorHAnsi" w:cs="Tahoma"/>
          <w:sz w:val="20"/>
          <w:szCs w:val="20"/>
        </w:rPr>
        <w:t xml:space="preserve">              </w:t>
      </w:r>
      <w:r w:rsidRPr="00654FB7">
        <w:rPr>
          <w:rFonts w:asciiTheme="majorHAnsi" w:hAnsiTheme="majorHAnsi" w:cs="Tahoma"/>
          <w:sz w:val="20"/>
          <w:szCs w:val="20"/>
        </w:rPr>
        <w:t>o złożenie ofert dodatkowych z ceną nie wyższą od zaoferowanej w ofercie podstawowej – do skutecznego rozstrzygnięcia postępowania.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Termin realizacji zamówienia</w:t>
      </w:r>
    </w:p>
    <w:p w:rsidR="00474457" w:rsidRPr="00373085" w:rsidRDefault="00474457" w:rsidP="00373085">
      <w:pPr>
        <w:shd w:val="clear" w:color="auto" w:fill="FFFF00"/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373085">
        <w:rPr>
          <w:rFonts w:asciiTheme="majorHAnsi" w:eastAsia="Tahoma" w:hAnsiTheme="majorHAnsi" w:cs="Tahoma"/>
          <w:b/>
          <w:bCs/>
          <w:sz w:val="20"/>
          <w:szCs w:val="20"/>
        </w:rPr>
        <w:t xml:space="preserve">Termin </w:t>
      </w:r>
      <w:r w:rsidR="003272CB">
        <w:rPr>
          <w:rFonts w:asciiTheme="majorHAnsi" w:eastAsia="Tahoma" w:hAnsiTheme="majorHAnsi" w:cs="Tahoma"/>
          <w:b/>
          <w:bCs/>
          <w:sz w:val="20"/>
          <w:szCs w:val="20"/>
        </w:rPr>
        <w:t>druku i dostawy broszur: maksymalnie 14 dni od daty zatwierdzenia projektu broszury do druku przez Zamawiającego</w:t>
      </w:r>
    </w:p>
    <w:p w:rsidR="00474457" w:rsidRPr="00654FB7" w:rsidRDefault="00474457" w:rsidP="004744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654FB7" w:rsidRDefault="00474457" w:rsidP="004744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Miejsce, sposób i termin składania ofert</w:t>
      </w:r>
    </w:p>
    <w:p w:rsidR="00474457" w:rsidRPr="005359A6" w:rsidRDefault="00474457" w:rsidP="00474457">
      <w:pPr>
        <w:autoSpaceDE w:val="0"/>
        <w:spacing w:line="360" w:lineRule="auto"/>
        <w:ind w:left="284"/>
        <w:jc w:val="both"/>
        <w:rPr>
          <w:rStyle w:val="StrongEmphasis"/>
          <w:rFonts w:asciiTheme="majorHAnsi" w:eastAsia="Tahoma" w:hAnsiTheme="majorHAnsi" w:cs="Tahoma"/>
          <w:color w:val="FF000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color w:val="000000"/>
          <w:sz w:val="20"/>
          <w:szCs w:val="20"/>
        </w:rPr>
        <w:t xml:space="preserve">Oferty należy składać </w:t>
      </w:r>
      <w:r w:rsidRPr="00654FB7">
        <w:rPr>
          <w:rStyle w:val="StrongEmphasis"/>
          <w:rFonts w:asciiTheme="majorHAnsi" w:hAnsiTheme="majorHAnsi" w:cs="Tahoma"/>
          <w:sz w:val="20"/>
          <w:szCs w:val="20"/>
        </w:rPr>
        <w:t xml:space="preserve">w formie elektronicznej na adres: </w:t>
      </w:r>
      <w:hyperlink r:id="rId10" w:history="1">
        <w:r w:rsidR="005F04BA" w:rsidRPr="00496A5E">
          <w:rPr>
            <w:rStyle w:val="Hipercze"/>
            <w:rFonts w:asciiTheme="majorHAnsi" w:hAnsiTheme="majorHAnsi" w:cs="Tahoma"/>
            <w:sz w:val="20"/>
            <w:szCs w:val="20"/>
          </w:rPr>
          <w:t>zamowienia@szpital-bramniewo.home.pl</w:t>
        </w:r>
      </w:hyperlink>
      <w:r w:rsidR="005F04BA">
        <w:rPr>
          <w:rFonts w:asciiTheme="majorHAnsi" w:hAnsiTheme="majorHAnsi" w:cs="Tahoma"/>
          <w:sz w:val="20"/>
          <w:szCs w:val="20"/>
        </w:rPr>
        <w:t xml:space="preserve"> .</w:t>
      </w:r>
      <w:r w:rsidR="005F04BA" w:rsidRPr="005F04BA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Rozpatrywaniu będą podlegały oferty, które wpłyną na w/w adres do dnia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2</w:t>
      </w:r>
      <w:r w:rsidR="003272CB">
        <w:rPr>
          <w:rStyle w:val="StrongEmphasis"/>
          <w:rFonts w:asciiTheme="majorHAnsi" w:hAnsiTheme="majorHAnsi" w:cs="Tahoma"/>
          <w:color w:val="FF0000"/>
          <w:sz w:val="20"/>
          <w:szCs w:val="20"/>
        </w:rPr>
        <w:t>5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styczeń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201</w:t>
      </w:r>
      <w:r w:rsidR="005F04BA"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>9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 r. do godz. 1</w:t>
      </w:r>
      <w:r w:rsidR="00993809">
        <w:rPr>
          <w:rStyle w:val="StrongEmphasis"/>
          <w:rFonts w:asciiTheme="majorHAnsi" w:hAnsiTheme="majorHAnsi" w:cs="Tahoma"/>
          <w:color w:val="FF0000"/>
          <w:sz w:val="20"/>
          <w:szCs w:val="20"/>
        </w:rPr>
        <w:t>3</w:t>
      </w:r>
      <w:r w:rsidRPr="005359A6">
        <w:rPr>
          <w:rStyle w:val="StrongEmphasis"/>
          <w:rFonts w:asciiTheme="majorHAnsi" w:hAnsiTheme="majorHAnsi" w:cs="Tahoma"/>
          <w:color w:val="FF0000"/>
          <w:sz w:val="20"/>
          <w:szCs w:val="20"/>
        </w:rPr>
        <w:t xml:space="preserve">:00. </w:t>
      </w:r>
    </w:p>
    <w:p w:rsidR="00474457" w:rsidRDefault="00474457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uppressAutoHyphens/>
        <w:autoSpaceDE w:val="0"/>
        <w:spacing w:line="360" w:lineRule="auto"/>
        <w:jc w:val="both"/>
        <w:rPr>
          <w:rStyle w:val="StrongEmphasis"/>
          <w:rFonts w:asciiTheme="majorHAnsi" w:hAnsiTheme="majorHAnsi" w:cs="Tahoma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winna spełniać następujące wymagania: 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 xml:space="preserve">Oferta powinna być podpisana przez osoby umocowane do składania oświadczeń woli </w:t>
      </w: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br/>
        <w:t xml:space="preserve">i zaciągania zobowiązań w imieniu Wykonawcy. </w:t>
      </w:r>
    </w:p>
    <w:p w:rsidR="00474457" w:rsidRPr="00654FB7" w:rsidRDefault="00474457" w:rsidP="00474457">
      <w:pPr>
        <w:numPr>
          <w:ilvl w:val="0"/>
          <w:numId w:val="3"/>
        </w:numPr>
        <w:spacing w:line="360" w:lineRule="auto"/>
        <w:jc w:val="both"/>
        <w:rPr>
          <w:rStyle w:val="StrongEmphasis"/>
          <w:rFonts w:asciiTheme="majorHAnsi" w:hAnsiTheme="majorHAnsi" w:cs="Tahoma"/>
          <w:b w:val="0"/>
          <w:sz w:val="20"/>
          <w:szCs w:val="20"/>
        </w:rPr>
      </w:pPr>
      <w:r w:rsidRPr="00654FB7">
        <w:rPr>
          <w:rStyle w:val="StrongEmphasis"/>
          <w:rFonts w:asciiTheme="majorHAnsi" w:hAnsiTheme="majorHAnsi" w:cs="Tahoma"/>
          <w:b w:val="0"/>
          <w:sz w:val="20"/>
          <w:szCs w:val="20"/>
        </w:rPr>
        <w:t>Wypełniony i podpisany formularz ofertowy (wzór w załączeniu).</w:t>
      </w: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 xml:space="preserve">Z wybranym Wykonawcą zostanie podpisana umowa. </w:t>
      </w:r>
    </w:p>
    <w:p w:rsidR="00474457" w:rsidRPr="00654FB7" w:rsidRDefault="00474457" w:rsidP="00474457">
      <w:pPr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poprawi w ofertach oczywiste omyłki pisarskie, rachunkowe oraz inne omyłki, niepowodujące istotnych zmian w treści oferty.</w:t>
      </w:r>
    </w:p>
    <w:p w:rsidR="00474457" w:rsidRPr="00654FB7" w:rsidRDefault="00474457" w:rsidP="00474457">
      <w:pPr>
        <w:widowControl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>Zamawiający zastrzega sobie możliwość zakończenia postępowania bez wyboru oferty.</w:t>
      </w:r>
    </w:p>
    <w:p w:rsidR="00474457" w:rsidRPr="00654FB7" w:rsidRDefault="00474457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Cs/>
          <w:sz w:val="20"/>
          <w:szCs w:val="20"/>
        </w:rPr>
        <w:t xml:space="preserve">Osoba upoważniona do kontaktu z Wykonawcami: </w:t>
      </w:r>
    </w:p>
    <w:p w:rsidR="00474457" w:rsidRPr="005F04BA" w:rsidRDefault="005F04BA" w:rsidP="00474457">
      <w:pPr>
        <w:pStyle w:val="Tekstpodstawowy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5F04BA">
        <w:rPr>
          <w:rFonts w:asciiTheme="majorHAnsi" w:eastAsia="Tahoma" w:hAnsiTheme="majorHAnsi" w:cs="Tahoma"/>
          <w:bCs/>
          <w:sz w:val="20"/>
          <w:szCs w:val="20"/>
        </w:rPr>
        <w:t>Janusz Ostrowski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, tel. </w:t>
      </w:r>
      <w:r>
        <w:rPr>
          <w:rFonts w:asciiTheme="majorHAnsi" w:eastAsia="Tahoma" w:hAnsiTheme="majorHAnsi" w:cs="Tahoma"/>
          <w:bCs/>
          <w:sz w:val="20"/>
          <w:szCs w:val="20"/>
        </w:rPr>
        <w:t>055 620 83 77</w:t>
      </w:r>
      <w:r w:rsidR="005359A6">
        <w:rPr>
          <w:rFonts w:asciiTheme="majorHAnsi" w:eastAsia="Tahoma" w:hAnsiTheme="majorHAnsi" w:cs="Tahoma"/>
          <w:bCs/>
          <w:sz w:val="20"/>
          <w:szCs w:val="20"/>
        </w:rPr>
        <w:t>, kom. 784 919 226,</w:t>
      </w:r>
      <w:r w:rsidR="00474457" w:rsidRPr="005F04BA">
        <w:rPr>
          <w:rFonts w:asciiTheme="majorHAnsi" w:eastAsia="Tahoma" w:hAnsiTheme="majorHAnsi" w:cs="Tahoma"/>
          <w:bCs/>
          <w:sz w:val="20"/>
          <w:szCs w:val="20"/>
        </w:rPr>
        <w:t xml:space="preserve"> email: </w:t>
      </w:r>
      <w:hyperlink r:id="rId11" w:history="1">
        <w:r w:rsidRPr="00496A5E">
          <w:rPr>
            <w:rStyle w:val="Hipercze"/>
            <w:rFonts w:asciiTheme="majorHAnsi" w:eastAsia="Tahoma" w:hAnsiTheme="majorHAnsi" w:cs="Tahoma"/>
            <w:bCs/>
            <w:sz w:val="20"/>
            <w:szCs w:val="20"/>
          </w:rPr>
          <w:t>zamowienia@szpital.braniewo.home.pl</w:t>
        </w:r>
      </w:hyperlink>
      <w:r>
        <w:rPr>
          <w:rFonts w:asciiTheme="majorHAnsi" w:eastAsia="Tahoma" w:hAnsiTheme="majorHAnsi" w:cs="Tahoma"/>
          <w:bCs/>
          <w:sz w:val="20"/>
          <w:szCs w:val="20"/>
        </w:rPr>
        <w:t xml:space="preserve"> </w:t>
      </w:r>
    </w:p>
    <w:p w:rsidR="00474457" w:rsidRPr="00654FB7" w:rsidRDefault="00474457" w:rsidP="00474457">
      <w:pPr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Załączniki: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1. Formularz ofertowy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06D2F" w:rsidRDefault="00A06D2F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06D2F" w:rsidRDefault="00A06D2F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A8368B" w:rsidRDefault="00A8368B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5F34DC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404A14">
        <w:rPr>
          <w:rFonts w:asciiTheme="majorHAnsi" w:hAnsiTheme="majorHAnsi" w:cs="Arial"/>
          <w:sz w:val="20"/>
          <w:szCs w:val="20"/>
        </w:rPr>
        <w:t>2</w:t>
      </w:r>
      <w:r w:rsidRPr="005F34DC">
        <w:rPr>
          <w:rFonts w:asciiTheme="majorHAnsi" w:hAnsiTheme="majorHAnsi" w:cs="Arial"/>
          <w:sz w:val="20"/>
          <w:szCs w:val="20"/>
        </w:rPr>
        <w:t>/NSSU/2019</w:t>
      </w:r>
    </w:p>
    <w:p w:rsidR="00474457" w:rsidRPr="00654FB7" w:rsidRDefault="00474457" w:rsidP="00A8368B">
      <w:pPr>
        <w:spacing w:line="276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Załącznik nr 1. </w:t>
      </w:r>
      <w:r w:rsidR="00131713">
        <w:rPr>
          <w:rFonts w:asciiTheme="majorHAnsi" w:eastAsia="Tahoma" w:hAnsiTheme="majorHAnsi" w:cs="Tahoma"/>
          <w:b/>
          <w:bCs/>
          <w:sz w:val="20"/>
          <w:szCs w:val="20"/>
        </w:rPr>
        <w:t>FORMULARZ OFERTOWY</w:t>
      </w:r>
    </w:p>
    <w:p w:rsidR="0047445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 xml:space="preserve">Nazwa i adres </w:t>
      </w:r>
      <w:r w:rsidR="00B45882">
        <w:rPr>
          <w:rFonts w:asciiTheme="majorHAnsi" w:hAnsiTheme="majorHAnsi"/>
          <w:sz w:val="20"/>
          <w:szCs w:val="20"/>
        </w:rPr>
        <w:t>Wykonawcy</w:t>
      </w:r>
      <w:r w:rsidRPr="000A7527">
        <w:rPr>
          <w:rFonts w:asciiTheme="majorHAnsi" w:hAnsiTheme="majorHAnsi"/>
          <w:sz w:val="20"/>
          <w:szCs w:val="20"/>
        </w:rPr>
        <w:t>: ……………………………………………………………………………………………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</w:t>
      </w:r>
    </w:p>
    <w:p w:rsidR="000A7527" w:rsidRPr="000A7527" w:rsidRDefault="000A7527" w:rsidP="000A7527">
      <w:pPr>
        <w:spacing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…………………………………………………………………………………………………………………..…………………………...………</w:t>
      </w:r>
      <w:r w:rsidR="00B45882">
        <w:rPr>
          <w:rFonts w:asciiTheme="majorHAnsi" w:hAnsiTheme="majorHAnsi"/>
          <w:sz w:val="20"/>
          <w:szCs w:val="20"/>
        </w:rPr>
        <w:t>..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………………………………………………...…..……………………………………………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……………………………………………………..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Osoba do kontaktu, tel. ……………………………………</w:t>
      </w:r>
      <w:r w:rsidR="00B45882">
        <w:rPr>
          <w:rFonts w:asciiTheme="majorHAnsi" w:hAnsiTheme="majorHAnsi"/>
          <w:sz w:val="20"/>
          <w:szCs w:val="20"/>
        </w:rPr>
        <w:t xml:space="preserve">, e-mail: </w:t>
      </w:r>
      <w:r w:rsidRPr="000A7527">
        <w:rPr>
          <w:rFonts w:asciiTheme="majorHAnsi" w:hAnsiTheme="majorHAnsi"/>
          <w:sz w:val="20"/>
          <w:szCs w:val="20"/>
        </w:rPr>
        <w:t>……………………………………………</w:t>
      </w:r>
      <w:r w:rsidR="00B45882">
        <w:rPr>
          <w:rFonts w:asciiTheme="majorHAnsi" w:hAnsiTheme="majorHAnsi"/>
          <w:sz w:val="20"/>
          <w:szCs w:val="20"/>
        </w:rPr>
        <w:t>……………………...</w:t>
      </w:r>
    </w:p>
    <w:p w:rsidR="000A7527" w:rsidRPr="000A7527" w:rsidRDefault="000A7527" w:rsidP="000A7527">
      <w:pPr>
        <w:numPr>
          <w:ilvl w:val="0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A7527">
        <w:rPr>
          <w:rFonts w:asciiTheme="majorHAnsi" w:hAnsiTheme="majorHAnsi"/>
          <w:sz w:val="20"/>
          <w:szCs w:val="20"/>
        </w:rPr>
        <w:t>NIP ……………………………………..; REGON ……………………………………….</w:t>
      </w:r>
    </w:p>
    <w:p w:rsidR="00474457" w:rsidRDefault="0047445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Default="002722B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2722B7" w:rsidRPr="00654FB7" w:rsidRDefault="002722B7" w:rsidP="00474457">
      <w:pPr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" w:tblpY="133"/>
        <w:tblW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</w:tblGrid>
      <w:tr w:rsidR="00474457" w:rsidRPr="00654FB7" w:rsidTr="00432733">
        <w:trPr>
          <w:trHeight w:val="8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457" w:rsidRPr="00654FB7" w:rsidRDefault="00474457" w:rsidP="00432733">
            <w:pPr>
              <w:spacing w:line="276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474457" w:rsidRPr="00654FB7" w:rsidRDefault="005F04BA" w:rsidP="00474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  <w:r>
        <w:rPr>
          <w:rFonts w:asciiTheme="majorHAnsi" w:eastAsia="Tahoma" w:hAnsiTheme="majorHAnsi" w:cs="Tahoma"/>
          <w:b/>
          <w:bCs/>
          <w:sz w:val="20"/>
          <w:szCs w:val="20"/>
        </w:rPr>
        <w:t xml:space="preserve">Opracujemy i </w:t>
      </w:r>
      <w:r w:rsidR="00DC3A4F">
        <w:rPr>
          <w:rFonts w:asciiTheme="majorHAnsi" w:eastAsia="Tahoma" w:hAnsiTheme="majorHAnsi" w:cs="Tahoma"/>
          <w:b/>
          <w:bCs/>
          <w:sz w:val="20"/>
          <w:szCs w:val="20"/>
        </w:rPr>
        <w:t>wydrukujemy broszury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 xml:space="preserve"> dotyczące promocji projektu pn.: </w:t>
      </w:r>
      <w:r w:rsidR="000A7527" w:rsidRPr="00D607E4">
        <w:rPr>
          <w:rFonts w:asciiTheme="majorHAnsi" w:hAnsiTheme="majorHAnsi"/>
          <w:b/>
          <w:sz w:val="20"/>
          <w:szCs w:val="20"/>
        </w:rPr>
        <w:t xml:space="preserve">„Rozbudowa istniejącej infrastruktury informatycznej oraz wdrożenie nowych e-usług w Powiatowym Centrum Medycznym Sp. z o.o. i placówkach partnerów dla mieszkańców powiatu braniewskiego wraz </w:t>
      </w:r>
      <w:r w:rsidR="00A06D2F">
        <w:rPr>
          <w:rFonts w:asciiTheme="majorHAnsi" w:hAnsiTheme="majorHAnsi"/>
          <w:b/>
          <w:sz w:val="20"/>
          <w:szCs w:val="20"/>
        </w:rPr>
        <w:t xml:space="preserve">                  </w:t>
      </w:r>
      <w:bookmarkStart w:id="1" w:name="_GoBack"/>
      <w:bookmarkEnd w:id="1"/>
      <w:r w:rsidR="000A7527" w:rsidRPr="00D607E4">
        <w:rPr>
          <w:rFonts w:asciiTheme="majorHAnsi" w:hAnsiTheme="majorHAnsi"/>
          <w:b/>
          <w:sz w:val="20"/>
          <w:szCs w:val="20"/>
        </w:rPr>
        <w:t>z dostawą, instalacją, konfiguracją i uruchomieniem sprzętu informatycznego z oprogramowaniem oraz rozbudową sieci LAN”</w:t>
      </w:r>
      <w:r w:rsidR="00474457" w:rsidRPr="00654FB7">
        <w:rPr>
          <w:rFonts w:asciiTheme="majorHAnsi" w:eastAsia="Tahoma" w:hAnsiTheme="majorHAnsi" w:cs="Tahoma"/>
          <w:b/>
          <w:bCs/>
          <w:sz w:val="20"/>
          <w:szCs w:val="20"/>
        </w:rPr>
        <w:t>,  za łączną kwotę:</w:t>
      </w:r>
    </w:p>
    <w:p w:rsidR="00474457" w:rsidRPr="00654FB7" w:rsidRDefault="00474457" w:rsidP="00474457">
      <w:pPr>
        <w:pStyle w:val="Tekstpodstawowy"/>
        <w:spacing w:line="276" w:lineRule="auto"/>
        <w:jc w:val="both"/>
        <w:rPr>
          <w:rFonts w:asciiTheme="majorHAnsi" w:eastAsia="Tahoma" w:hAnsiTheme="majorHAnsi" w:cs="Tahoma"/>
          <w:b/>
          <w:bCs/>
          <w:sz w:val="20"/>
          <w:szCs w:val="20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 xml:space="preserve">Cena netto: ..................................................... zł </w:t>
      </w: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………………...............................................................................................................</w:t>
      </w:r>
    </w:p>
    <w:p w:rsid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Kwota VAT</w:t>
      </w:r>
      <w:r w:rsidRPr="00DC3A4F">
        <w:rPr>
          <w:rFonts w:asciiTheme="majorHAnsi" w:hAnsiTheme="majorHAnsi"/>
          <w:sz w:val="22"/>
          <w:szCs w:val="22"/>
        </w:rPr>
        <w:t xml:space="preserve">: ..................................................... zł </w:t>
      </w: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………………...............................................................................................................</w:t>
      </w: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Cena brutto: ................................................... zł</w:t>
      </w:r>
    </w:p>
    <w:p w:rsidR="00DC3A4F" w:rsidRPr="00DC3A4F" w:rsidRDefault="00DC3A4F" w:rsidP="00DC3A4F">
      <w:pPr>
        <w:jc w:val="both"/>
        <w:rPr>
          <w:rFonts w:asciiTheme="majorHAnsi" w:hAnsiTheme="majorHAnsi"/>
          <w:sz w:val="22"/>
          <w:szCs w:val="22"/>
        </w:rPr>
      </w:pPr>
    </w:p>
    <w:p w:rsidR="00DC3A4F" w:rsidRPr="00DC3A4F" w:rsidRDefault="00DC3A4F" w:rsidP="00DC3A4F">
      <w:pPr>
        <w:jc w:val="both"/>
        <w:rPr>
          <w:rFonts w:asciiTheme="majorHAnsi" w:hAnsiTheme="majorHAnsi"/>
          <w:b/>
          <w:sz w:val="22"/>
          <w:szCs w:val="22"/>
        </w:rPr>
      </w:pPr>
      <w:r w:rsidRPr="00DC3A4F">
        <w:rPr>
          <w:rFonts w:asciiTheme="majorHAnsi" w:hAnsiTheme="majorHAnsi"/>
          <w:sz w:val="22"/>
          <w:szCs w:val="22"/>
        </w:rPr>
        <w:t>Słownie: ......................................................................................................................................</w:t>
      </w:r>
    </w:p>
    <w:p w:rsidR="00474457" w:rsidRPr="00DC3A4F" w:rsidRDefault="00474457" w:rsidP="00474457">
      <w:pPr>
        <w:spacing w:line="276" w:lineRule="auto"/>
        <w:rPr>
          <w:rFonts w:asciiTheme="majorHAnsi" w:hAnsiTheme="majorHAnsi" w:cs="Tahoma"/>
          <w:b/>
          <w:bCs/>
          <w:sz w:val="22"/>
          <w:szCs w:val="22"/>
        </w:rPr>
      </w:pPr>
    </w:p>
    <w:p w:rsidR="00474457" w:rsidRPr="00DC3A4F" w:rsidRDefault="00474457" w:rsidP="00474457">
      <w:pPr>
        <w:spacing w:line="276" w:lineRule="auto"/>
        <w:rPr>
          <w:rFonts w:asciiTheme="majorHAnsi" w:hAnsiTheme="majorHAnsi" w:cs="Tahoma"/>
          <w:b/>
          <w:bCs/>
          <w:sz w:val="22"/>
          <w:szCs w:val="22"/>
        </w:rPr>
      </w:pPr>
    </w:p>
    <w:p w:rsidR="00DC3A4F" w:rsidRDefault="00DC3A4F" w:rsidP="00474457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DC3A4F" w:rsidRPr="00654FB7" w:rsidRDefault="00DC3A4F" w:rsidP="00474457">
      <w:pPr>
        <w:spacing w:line="276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............................................................</w:t>
      </w:r>
      <w:r w:rsidR="00E06FFF">
        <w:rPr>
          <w:rFonts w:asciiTheme="majorHAnsi" w:hAnsiTheme="majorHAnsi" w:cs="Tahoma"/>
          <w:sz w:val="20"/>
          <w:szCs w:val="20"/>
        </w:rPr>
        <w:t>...................................</w:t>
      </w:r>
    </w:p>
    <w:p w:rsidR="00474457" w:rsidRPr="00654FB7" w:rsidRDefault="00474457" w:rsidP="00474457">
      <w:pPr>
        <w:spacing w:line="276" w:lineRule="auto"/>
        <w:rPr>
          <w:rFonts w:asciiTheme="majorHAnsi" w:hAnsiTheme="majorHAnsi" w:cs="Tahoma"/>
          <w:sz w:val="20"/>
          <w:szCs w:val="20"/>
        </w:rPr>
      </w:pP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</w:r>
      <w:r w:rsidRPr="00654FB7">
        <w:rPr>
          <w:rFonts w:asciiTheme="majorHAnsi" w:hAnsiTheme="majorHAnsi" w:cs="Tahoma"/>
          <w:sz w:val="20"/>
          <w:szCs w:val="20"/>
        </w:rPr>
        <w:tab/>
        <w:t xml:space="preserve">        </w:t>
      </w:r>
      <w:r w:rsidR="00E06FFF">
        <w:rPr>
          <w:rFonts w:asciiTheme="majorHAnsi" w:hAnsiTheme="majorHAnsi" w:cs="Tahoma"/>
          <w:sz w:val="20"/>
          <w:szCs w:val="20"/>
        </w:rPr>
        <w:t xml:space="preserve">        </w:t>
      </w:r>
      <w:r w:rsidRPr="00654FB7">
        <w:rPr>
          <w:rFonts w:asciiTheme="majorHAnsi" w:hAnsiTheme="majorHAnsi" w:cs="Tahoma"/>
          <w:sz w:val="20"/>
          <w:szCs w:val="20"/>
        </w:rPr>
        <w:t xml:space="preserve"> </w:t>
      </w:r>
      <w:r w:rsidR="00E06FFF">
        <w:rPr>
          <w:rFonts w:asciiTheme="majorHAnsi" w:hAnsiTheme="majorHAnsi" w:cs="Tahoma"/>
          <w:sz w:val="20"/>
          <w:szCs w:val="20"/>
        </w:rPr>
        <w:t xml:space="preserve"> </w:t>
      </w:r>
      <w:r w:rsidRPr="00654FB7">
        <w:rPr>
          <w:rFonts w:asciiTheme="majorHAnsi" w:hAnsiTheme="majorHAnsi" w:cs="Tahoma"/>
          <w:sz w:val="20"/>
          <w:szCs w:val="20"/>
        </w:rPr>
        <w:t xml:space="preserve">   data i  podpis upoważnionego przedstawiciela </w:t>
      </w:r>
    </w:p>
    <w:p w:rsidR="00474457" w:rsidRDefault="00474457" w:rsidP="00474457">
      <w:pPr>
        <w:rPr>
          <w:rFonts w:asciiTheme="majorHAnsi" w:hAnsiTheme="majorHAnsi" w:cs="Tahoma"/>
          <w:sz w:val="20"/>
          <w:szCs w:val="20"/>
        </w:rPr>
      </w:pPr>
    </w:p>
    <w:p w:rsidR="00082CB1" w:rsidRDefault="00082CB1" w:rsidP="00474457">
      <w:pPr>
        <w:rPr>
          <w:rFonts w:asciiTheme="majorHAnsi" w:hAnsiTheme="majorHAnsi" w:cs="Tahoma"/>
          <w:sz w:val="20"/>
          <w:szCs w:val="20"/>
        </w:rPr>
      </w:pPr>
    </w:p>
    <w:p w:rsidR="00082CB1" w:rsidRDefault="00082CB1" w:rsidP="00474457">
      <w:pPr>
        <w:rPr>
          <w:rFonts w:asciiTheme="majorHAnsi" w:hAnsiTheme="majorHAnsi" w:cs="Tahoma"/>
          <w:sz w:val="20"/>
          <w:szCs w:val="20"/>
        </w:rPr>
      </w:pPr>
    </w:p>
    <w:p w:rsidR="00DC3A4F" w:rsidRDefault="00DC3A4F" w:rsidP="00474457">
      <w:pPr>
        <w:rPr>
          <w:rFonts w:asciiTheme="majorHAnsi" w:hAnsiTheme="majorHAnsi" w:cs="Tahoma"/>
          <w:sz w:val="20"/>
          <w:szCs w:val="20"/>
        </w:rPr>
      </w:pPr>
    </w:p>
    <w:p w:rsidR="00DC3A4F" w:rsidRDefault="00DC3A4F" w:rsidP="00474457">
      <w:pPr>
        <w:rPr>
          <w:rFonts w:asciiTheme="majorHAnsi" w:hAnsiTheme="majorHAnsi" w:cs="Tahoma"/>
          <w:sz w:val="20"/>
          <w:szCs w:val="20"/>
        </w:rPr>
      </w:pPr>
    </w:p>
    <w:p w:rsidR="00DC3A4F" w:rsidRDefault="00DC3A4F" w:rsidP="00474457">
      <w:pPr>
        <w:rPr>
          <w:rFonts w:asciiTheme="majorHAnsi" w:hAnsiTheme="majorHAnsi" w:cs="Tahoma"/>
          <w:sz w:val="20"/>
          <w:szCs w:val="20"/>
        </w:rPr>
      </w:pPr>
    </w:p>
    <w:p w:rsidR="00404A14" w:rsidRDefault="00404A14" w:rsidP="00474457">
      <w:pPr>
        <w:rPr>
          <w:rFonts w:asciiTheme="majorHAnsi" w:hAnsiTheme="majorHAnsi" w:cs="Tahoma"/>
          <w:sz w:val="20"/>
          <w:szCs w:val="20"/>
        </w:rPr>
      </w:pPr>
    </w:p>
    <w:p w:rsidR="00DC3A4F" w:rsidRDefault="00DC3A4F" w:rsidP="00474457">
      <w:pPr>
        <w:rPr>
          <w:rFonts w:asciiTheme="majorHAnsi" w:hAnsiTheme="majorHAnsi" w:cs="Tahoma"/>
          <w:sz w:val="20"/>
          <w:szCs w:val="20"/>
        </w:rPr>
      </w:pPr>
    </w:p>
    <w:p w:rsidR="00474457" w:rsidRPr="00F35132" w:rsidRDefault="00A8368B" w:rsidP="00F35132">
      <w:pPr>
        <w:spacing w:line="360" w:lineRule="auto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lastRenderedPageBreak/>
        <w:t xml:space="preserve">Oznaczenie sprawy: ZO </w:t>
      </w:r>
      <w:r w:rsidR="00CE6E37" w:rsidRPr="00F35132">
        <w:rPr>
          <w:rFonts w:asciiTheme="majorHAnsi" w:hAnsiTheme="majorHAnsi" w:cs="Arial"/>
          <w:sz w:val="20"/>
          <w:szCs w:val="20"/>
        </w:rPr>
        <w:t>2</w:t>
      </w:r>
      <w:r w:rsidRPr="00F35132">
        <w:rPr>
          <w:rFonts w:asciiTheme="majorHAnsi" w:hAnsiTheme="majorHAnsi" w:cs="Arial"/>
          <w:sz w:val="20"/>
          <w:szCs w:val="20"/>
        </w:rPr>
        <w:t>/NSSU/2019</w:t>
      </w:r>
    </w:p>
    <w:p w:rsidR="00474457" w:rsidRPr="00F35132" w:rsidRDefault="00474457" w:rsidP="00F35132">
      <w:pPr>
        <w:spacing w:line="360" w:lineRule="auto"/>
        <w:jc w:val="right"/>
        <w:rPr>
          <w:rFonts w:asciiTheme="majorHAnsi" w:eastAsia="Tahoma" w:hAnsiTheme="majorHAnsi" w:cs="Tahoma"/>
          <w:b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>Załącznik nr 2. Projekt umowy</w:t>
      </w:r>
    </w:p>
    <w:p w:rsidR="00474457" w:rsidRPr="00F35132" w:rsidRDefault="00474457" w:rsidP="00F35132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082CB1" w:rsidRPr="00F35132" w:rsidRDefault="00082CB1" w:rsidP="00F35132">
      <w:pPr>
        <w:pStyle w:val="Zwykyteks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F35132">
        <w:rPr>
          <w:rFonts w:asciiTheme="majorHAnsi" w:hAnsiTheme="majorHAnsi" w:cs="Arial"/>
          <w:b/>
          <w:sz w:val="18"/>
          <w:szCs w:val="18"/>
        </w:rPr>
        <w:t>UMOWA Nr ZO 0</w:t>
      </w:r>
      <w:r w:rsidR="00CE6E37" w:rsidRPr="00F35132">
        <w:rPr>
          <w:rFonts w:asciiTheme="majorHAnsi" w:hAnsiTheme="majorHAnsi" w:cs="Arial"/>
          <w:b/>
          <w:sz w:val="18"/>
          <w:szCs w:val="18"/>
        </w:rPr>
        <w:t>2</w:t>
      </w:r>
      <w:r w:rsidRPr="00F35132">
        <w:rPr>
          <w:rFonts w:asciiTheme="majorHAnsi" w:hAnsiTheme="majorHAnsi" w:cs="Arial"/>
          <w:b/>
          <w:sz w:val="18"/>
          <w:szCs w:val="18"/>
        </w:rPr>
        <w:t>/NSSU/2019</w:t>
      </w: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/>
        </w:rPr>
      </w:pPr>
      <w:r w:rsidRPr="00F35132">
        <w:rPr>
          <w:rFonts w:asciiTheme="majorHAnsi" w:hAnsiTheme="majorHAnsi"/>
        </w:rPr>
        <w:t>W dniu ………………. r. pomiędzy:</w:t>
      </w:r>
    </w:p>
    <w:p w:rsidR="00082CB1" w:rsidRPr="00F35132" w:rsidRDefault="00082CB1" w:rsidP="00F3513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 xml:space="preserve">Powiatowym Centrum Medycznym Spółka z o. o. w Braniewie z siedzibą w Braniewie przy ul. Moniuszki 13 wpisaną do Rejestrów Przedsiębiorców przez Sąd Rejonowy w  Olsztynie VIII Wydział Gospodarczy Krajowego Rejestru Sądowego pod nr KRS: 0000287666, NIP: 582-15-89-781, REGON: 280242068,  kapitał zakładowy 650.000,00 zł – pokryty w całości – zwaną dalej </w:t>
      </w:r>
      <w:r w:rsidRPr="00F35132">
        <w:rPr>
          <w:rFonts w:asciiTheme="majorHAnsi" w:hAnsiTheme="majorHAnsi"/>
          <w:b/>
          <w:bCs/>
          <w:sz w:val="20"/>
          <w:szCs w:val="20"/>
        </w:rPr>
        <w:t>„ZAMAWIAJĄCYM”</w:t>
      </w:r>
    </w:p>
    <w:p w:rsidR="00082CB1" w:rsidRPr="00F35132" w:rsidRDefault="00082CB1" w:rsidP="00F3513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>reprezentowaną przez:</w:t>
      </w:r>
    </w:p>
    <w:p w:rsidR="00082CB1" w:rsidRPr="00F35132" w:rsidRDefault="00082CB1" w:rsidP="00F35132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t>Bożena Duduś – Prezes Zarządu</w:t>
      </w:r>
    </w:p>
    <w:p w:rsidR="00082CB1" w:rsidRPr="00F35132" w:rsidRDefault="00082CB1" w:rsidP="00F35132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a</w:t>
      </w: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 w:cs="Arial"/>
        </w:rPr>
      </w:pP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 xml:space="preserve">……………………………….., ………………………, ul. …………………………………., zwanym dalej </w:t>
      </w:r>
      <w:r w:rsidRPr="00F35132">
        <w:rPr>
          <w:rFonts w:asciiTheme="majorHAnsi" w:hAnsiTheme="majorHAnsi" w:cs="Arial"/>
          <w:b/>
        </w:rPr>
        <w:t>„WYKONAWCĄ”</w:t>
      </w:r>
      <w:r w:rsidRPr="00F35132">
        <w:rPr>
          <w:rFonts w:asciiTheme="majorHAnsi" w:hAnsiTheme="majorHAnsi" w:cs="Arial"/>
        </w:rPr>
        <w:t xml:space="preserve"> </w:t>
      </w:r>
    </w:p>
    <w:p w:rsidR="00082CB1" w:rsidRPr="00F35132" w:rsidRDefault="00082CB1" w:rsidP="00F35132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NIP: …………………………………</w:t>
      </w:r>
    </w:p>
    <w:p w:rsidR="00082CB1" w:rsidRPr="00F35132" w:rsidRDefault="00082CB1" w:rsidP="00F35132">
      <w:pPr>
        <w:pStyle w:val="Tekstpodstawowy"/>
        <w:spacing w:after="0" w:line="360" w:lineRule="auto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REGON: …………………………...</w:t>
      </w: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reprezentowanym przez:</w:t>
      </w:r>
    </w:p>
    <w:p w:rsidR="00082CB1" w:rsidRPr="00F35132" w:rsidRDefault="00082CB1" w:rsidP="00F35132">
      <w:pPr>
        <w:pStyle w:val="Zwykytekst"/>
        <w:spacing w:line="360" w:lineRule="auto"/>
        <w:jc w:val="both"/>
        <w:rPr>
          <w:rFonts w:asciiTheme="majorHAnsi" w:hAnsiTheme="majorHAnsi" w:cs="Arial"/>
        </w:rPr>
      </w:pPr>
      <w:r w:rsidRPr="00F35132">
        <w:rPr>
          <w:rFonts w:asciiTheme="majorHAnsi" w:hAnsiTheme="majorHAnsi" w:cs="Arial"/>
        </w:rPr>
        <w:t>…………………………. - ……………………………..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1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Tryb zawarcia</w:t>
      </w:r>
    </w:p>
    <w:p w:rsidR="00082CB1" w:rsidRPr="00F35132" w:rsidRDefault="00082CB1" w:rsidP="00F35132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35132">
        <w:rPr>
          <w:rFonts w:asciiTheme="majorHAnsi" w:hAnsiTheme="majorHAnsi" w:cs="Arial"/>
          <w:sz w:val="20"/>
          <w:szCs w:val="20"/>
        </w:rPr>
        <w:t>Strony zawierają umowę, która jest konsekwencją przeprowadzonego postępowania o udzielenie zamówienia w trybie zapytania ofertowego zgodnie z regulaminem udzielania zamówień o wartości nie przekraczającej wyrażonej w złotych równowartości kwoty, o której mowa w art. 4 pkt 8 ustawy - Prawo zamówień publicznych  z dnia 29 stycznia 2004 r.(</w:t>
      </w:r>
      <w:r w:rsidRPr="00F35132">
        <w:rPr>
          <w:rFonts w:asciiTheme="majorHAnsi" w:eastAsia="Verdana,Bold" w:hAnsiTheme="majorHAnsi" w:cs="Arial"/>
          <w:sz w:val="20"/>
          <w:szCs w:val="20"/>
        </w:rPr>
        <w:t xml:space="preserve"> (tekst jednolity Dz. U. z 9 sierpnia 2013, poz. 907) oraz  następstwem dokonanego wyboru przez Zamawiającego najkorzystniejszej oferty w dniu ………………... r.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2</w:t>
      </w:r>
    </w:p>
    <w:p w:rsidR="00474457" w:rsidRPr="00F35132" w:rsidRDefault="00474457" w:rsidP="00F35132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Przedmiot umowy</w:t>
      </w:r>
    </w:p>
    <w:p w:rsidR="00474457" w:rsidRPr="00F35132" w:rsidRDefault="00474457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Przedmiotem zamówienia jest usługa polegająca na </w:t>
      </w:r>
      <w:r w:rsidR="00082CB1" w:rsidRPr="00F35132">
        <w:rPr>
          <w:rFonts w:asciiTheme="majorHAnsi" w:eastAsia="Tahoma" w:hAnsiTheme="majorHAnsi" w:cs="Tahoma"/>
          <w:bCs/>
          <w:sz w:val="20"/>
          <w:szCs w:val="20"/>
        </w:rPr>
        <w:t xml:space="preserve">opracowaniu </w:t>
      </w:r>
      <w:r w:rsidR="00CE6E37" w:rsidRPr="00F35132">
        <w:rPr>
          <w:rFonts w:asciiTheme="majorHAnsi" w:eastAsia="Tahoma" w:hAnsiTheme="majorHAnsi" w:cs="Tahoma"/>
          <w:bCs/>
          <w:sz w:val="20"/>
          <w:szCs w:val="20"/>
        </w:rPr>
        <w:t>i wydruku broszury</w:t>
      </w: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 dotyczących</w:t>
      </w:r>
      <w:r w:rsidR="00143FB8" w:rsidRPr="00F35132">
        <w:rPr>
          <w:rFonts w:asciiTheme="majorHAnsi" w:eastAsia="Tahoma" w:hAnsiTheme="majorHAnsi" w:cs="Tahoma"/>
          <w:bCs/>
          <w:sz w:val="20"/>
          <w:szCs w:val="20"/>
        </w:rPr>
        <w:t xml:space="preserve"> promocji</w:t>
      </w:r>
      <w:r w:rsidRPr="00F35132">
        <w:rPr>
          <w:rFonts w:asciiTheme="majorHAnsi" w:eastAsia="Tahoma" w:hAnsiTheme="majorHAnsi" w:cs="Tahoma"/>
          <w:bCs/>
          <w:sz w:val="20"/>
          <w:szCs w:val="20"/>
        </w:rPr>
        <w:t xml:space="preserve"> realizacji projektu </w:t>
      </w: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 xml:space="preserve">pn. </w:t>
      </w:r>
      <w:r w:rsidR="00082CB1" w:rsidRPr="00F35132">
        <w:rPr>
          <w:rFonts w:asciiTheme="majorHAnsi" w:hAnsiTheme="majorHAnsi"/>
          <w:sz w:val="20"/>
          <w:szCs w:val="20"/>
        </w:rPr>
        <w:t>„Rozbudowa istniejącej infrastruktury informatycznej oraz wdrożenie nowych e-usług w Powiatowym Centrum Medycznym Sp. z o.o. i placówkach partnerów dla mieszkańców powiatu braniewskiego wraz z dostawą, instalacją, konfiguracją i uruchomieniem sprzętu informatycznego z oprogramowaniem oraz rozbudową sieci LAN”</w:t>
      </w:r>
      <w:r w:rsidRPr="00F35132">
        <w:rPr>
          <w:rFonts w:asciiTheme="majorHAnsi" w:eastAsia="Tahoma" w:hAnsiTheme="majorHAnsi" w:cs="Tahoma"/>
          <w:b/>
          <w:bCs/>
          <w:sz w:val="20"/>
          <w:szCs w:val="20"/>
        </w:rPr>
        <w:t>.</w:t>
      </w:r>
    </w:p>
    <w:p w:rsidR="00143FB8" w:rsidRPr="00F35132" w:rsidRDefault="00143FB8" w:rsidP="00862D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hAnsiTheme="majorHAnsi"/>
          <w:sz w:val="20"/>
          <w:szCs w:val="20"/>
        </w:rPr>
        <w:lastRenderedPageBreak/>
        <w:t>Materiały promocyjne muszą być zgodne z wytycznymi określonymi w Rozporządzeniu Parlamentu Europejskiego i Rady (EU) nr 1303/2013 z dnia 17.12.2013 oraz Rozporządzeniu Wykonawczym Komisji (UE) nr 821/2014 z dnia 28.12.2014 r., jak również z krajowymi wytycznymi dotyczącymi tej kwestii, a w szczególności określonymi w Serwisie Regionalnego Programu Województwa Warmińsko-Mazurskiego pod linkiem:</w:t>
      </w:r>
      <w:r w:rsidRPr="00F35132">
        <w:rPr>
          <w:rFonts w:asciiTheme="majorHAnsi" w:hAnsiTheme="majorHAnsi"/>
          <w:color w:val="FF0000"/>
          <w:sz w:val="20"/>
          <w:szCs w:val="20"/>
        </w:rPr>
        <w:t xml:space="preserve"> </w:t>
      </w:r>
      <w:hyperlink r:id="rId12" w:history="1">
        <w:r w:rsidRPr="00F35132">
          <w:rPr>
            <w:rStyle w:val="Hipercze"/>
            <w:rFonts w:asciiTheme="majorHAnsi" w:hAnsiTheme="majorHAnsi"/>
            <w:sz w:val="20"/>
            <w:szCs w:val="20"/>
          </w:rPr>
          <w:t>https://rpo.warmia.mazury.pl/artykul/3347/zasady-dla-umow-podpisanych-po-1-stycznia-2018-roku</w:t>
        </w:r>
      </w:hyperlink>
      <w:r w:rsidRPr="00F35132">
        <w:rPr>
          <w:rFonts w:asciiTheme="majorHAnsi" w:hAnsiTheme="majorHAnsi"/>
          <w:color w:val="FF0000"/>
          <w:sz w:val="20"/>
          <w:szCs w:val="20"/>
        </w:rPr>
        <w:t xml:space="preserve">  </w:t>
      </w:r>
      <w:r w:rsidRPr="00F35132">
        <w:rPr>
          <w:rFonts w:asciiTheme="majorHAnsi" w:hAnsiTheme="majorHAnsi"/>
          <w:sz w:val="20"/>
          <w:szCs w:val="20"/>
        </w:rPr>
        <w:t>oraz  w materiale pn</w:t>
      </w:r>
      <w:r w:rsidRPr="00F35132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F35132">
        <w:rPr>
          <w:rFonts w:asciiTheme="majorHAnsi" w:hAnsiTheme="majorHAnsi"/>
          <w:b/>
          <w:sz w:val="20"/>
          <w:szCs w:val="20"/>
        </w:rPr>
        <w:t xml:space="preserve">„Poradnik z zakresu obowiązków informacyjno-promocyjnych RPO </w:t>
      </w:r>
      <w:proofErr w:type="spellStart"/>
      <w:r w:rsidRPr="00F35132">
        <w:rPr>
          <w:rFonts w:asciiTheme="majorHAnsi" w:hAnsiTheme="majorHAnsi"/>
          <w:b/>
          <w:sz w:val="20"/>
          <w:szCs w:val="20"/>
        </w:rPr>
        <w:t>WiM</w:t>
      </w:r>
      <w:proofErr w:type="spellEnd"/>
      <w:r w:rsidRPr="00F35132">
        <w:rPr>
          <w:rFonts w:asciiTheme="majorHAnsi" w:hAnsiTheme="majorHAnsi"/>
          <w:b/>
          <w:sz w:val="20"/>
          <w:szCs w:val="20"/>
        </w:rPr>
        <w:t xml:space="preserve"> 2014–2020”</w:t>
      </w:r>
      <w:r w:rsidR="00401D3A" w:rsidRPr="00F35132">
        <w:rPr>
          <w:rFonts w:asciiTheme="majorHAnsi" w:hAnsiTheme="majorHAnsi"/>
          <w:b/>
          <w:sz w:val="20"/>
          <w:szCs w:val="20"/>
        </w:rPr>
        <w:t xml:space="preserve">, </w:t>
      </w:r>
      <w:r w:rsidR="00401D3A" w:rsidRPr="00F35132">
        <w:rPr>
          <w:rFonts w:asciiTheme="majorHAnsi" w:hAnsiTheme="majorHAnsi"/>
          <w:sz w:val="20"/>
          <w:szCs w:val="20"/>
        </w:rPr>
        <w:t>który jest dostępny pod powyższym linkiem</w:t>
      </w:r>
      <w:r w:rsidR="00DC7D2C" w:rsidRPr="00F35132">
        <w:rPr>
          <w:rFonts w:asciiTheme="majorHAnsi" w:hAnsiTheme="majorHAnsi"/>
          <w:sz w:val="20"/>
          <w:szCs w:val="20"/>
        </w:rPr>
        <w:t xml:space="preserve"> wraz z innymi dokumentami niezbędnymi do właściwego opracowywaniu materiałów do promocji i informacji projektu</w:t>
      </w:r>
      <w:r w:rsidR="00401D3A" w:rsidRPr="00F35132">
        <w:rPr>
          <w:rFonts w:asciiTheme="majorHAnsi" w:hAnsiTheme="majorHAnsi"/>
          <w:sz w:val="20"/>
          <w:szCs w:val="20"/>
        </w:rPr>
        <w:t>.</w:t>
      </w:r>
    </w:p>
    <w:p w:rsidR="00862D0F" w:rsidRPr="00DD60EF" w:rsidRDefault="00862D0F" w:rsidP="00862D0F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Parametry techniczne broszury:</w:t>
      </w:r>
    </w:p>
    <w:p w:rsidR="00862D0F" w:rsidRPr="00E94F6F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Format:  A5 pionowy</w:t>
      </w:r>
      <w:r w:rsidR="00326491">
        <w:rPr>
          <w:rFonts w:asciiTheme="majorHAnsi" w:hAnsiTheme="majorHAnsi" w:cs="Tahoma"/>
          <w:sz w:val="20"/>
          <w:szCs w:val="20"/>
        </w:rPr>
        <w:t>,</w:t>
      </w:r>
    </w:p>
    <w:p w:rsidR="00862D0F" w:rsidRPr="00E94F6F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Zadruk: dwustronny, pełen kolor</w:t>
      </w:r>
      <w:r w:rsidR="00326491">
        <w:rPr>
          <w:rFonts w:asciiTheme="majorHAnsi" w:hAnsiTheme="majorHAnsi" w:cs="Tahoma"/>
          <w:sz w:val="20"/>
          <w:szCs w:val="20"/>
        </w:rPr>
        <w:t>,</w:t>
      </w:r>
    </w:p>
    <w:p w:rsidR="00862D0F" w:rsidRPr="00E94F6F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Materiał: papier 135 g, kreda błysk</w:t>
      </w:r>
      <w:r w:rsidR="00326491">
        <w:rPr>
          <w:rFonts w:asciiTheme="majorHAnsi" w:hAnsiTheme="majorHAnsi" w:cs="Tahoma"/>
          <w:sz w:val="20"/>
          <w:szCs w:val="20"/>
        </w:rPr>
        <w:t>,</w:t>
      </w:r>
    </w:p>
    <w:p w:rsidR="00862D0F" w:rsidRPr="00E94F6F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Broszura 1 sztuka -8 stron</w:t>
      </w:r>
      <w:r w:rsidR="00326491">
        <w:rPr>
          <w:rFonts w:asciiTheme="majorHAnsi" w:hAnsiTheme="majorHAnsi" w:cs="Tahoma"/>
          <w:sz w:val="20"/>
          <w:szCs w:val="20"/>
        </w:rPr>
        <w:t>,</w:t>
      </w:r>
    </w:p>
    <w:p w:rsidR="00862D0F" w:rsidRPr="00CE6E37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Rodzaj oprawy: Oprawa zeszytowa zwana także broszurową lub szytą drukiem</w:t>
      </w:r>
      <w:r w:rsidR="00326491">
        <w:rPr>
          <w:rFonts w:asciiTheme="majorHAnsi" w:hAnsiTheme="majorHAnsi" w:cs="Tahoma"/>
          <w:sz w:val="20"/>
          <w:szCs w:val="20"/>
        </w:rPr>
        <w:t>,</w:t>
      </w:r>
    </w:p>
    <w:p w:rsidR="00862D0F" w:rsidRPr="00862D0F" w:rsidRDefault="00862D0F" w:rsidP="00862D0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ajorHAnsi" w:eastAsia="Tahoma" w:hAnsiTheme="majorHAnsi" w:cs="Tahoma"/>
          <w:b/>
          <w:bCs/>
          <w:color w:val="auto"/>
          <w:sz w:val="20"/>
          <w:szCs w:val="20"/>
        </w:rPr>
      </w:pPr>
      <w:r w:rsidRPr="00862D0F">
        <w:rPr>
          <w:rFonts w:asciiTheme="majorHAnsi" w:hAnsiTheme="majorHAnsi" w:cs="Tahoma"/>
          <w:b/>
          <w:color w:val="auto"/>
          <w:sz w:val="20"/>
          <w:szCs w:val="20"/>
        </w:rPr>
        <w:t>Ilość: 1000 szt.</w:t>
      </w:r>
    </w:p>
    <w:p w:rsidR="00474457" w:rsidRPr="00F35132" w:rsidRDefault="00474457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zobowiązuje się zgodnie ze złożoną ofertą do </w:t>
      </w:r>
      <w:r w:rsidR="00082CB1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opracowania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i wydruku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broszury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082CB1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 akceptacji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Zamawiającego (treść,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grafika,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rozmieszczenie logotypów).</w:t>
      </w:r>
    </w:p>
    <w:p w:rsidR="00474457" w:rsidRPr="00F35132" w:rsidRDefault="00474457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Wykonawca niezwłocznie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po opracowaniu treści i grafiki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prześle drogą elektroniczną na adres </w:t>
      </w:r>
      <w:r w:rsidR="00326491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              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e</w:t>
      </w:r>
      <w:r w:rsidRPr="00F35132">
        <w:rPr>
          <w:rFonts w:asciiTheme="majorHAnsi" w:eastAsia="Tahoma" w:hAnsiTheme="majorHAnsi" w:cs="Tahoma"/>
          <w:bCs/>
          <w:sz w:val="20"/>
          <w:szCs w:val="20"/>
        </w:rPr>
        <w:t>-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mail Zamawiającego projekt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broszury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</w:p>
    <w:p w:rsidR="00474457" w:rsidRPr="00F35132" w:rsidRDefault="00474457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Zamawiający zastrzega sobie prawo do wnoszenia uwag i poprawek za pomocą poczty elektronicznej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do projektu broszury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</w:t>
      </w:r>
      <w:r w:rsidR="00FE7B4A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Po akceptacji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broszury Wykonawca przystępuje do jej wydruku</w:t>
      </w:r>
      <w:r w:rsidR="00326491">
        <w:rPr>
          <w:rFonts w:asciiTheme="majorHAnsi" w:eastAsia="Times New Roman" w:hAnsiTheme="majorHAnsi" w:cs="Tahoma"/>
          <w:sz w:val="20"/>
          <w:szCs w:val="20"/>
          <w:lang w:eastAsia="pl-PL"/>
        </w:rPr>
        <w:t>.</w:t>
      </w:r>
      <w:r w:rsidR="00FE7B4A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</w:t>
      </w:r>
    </w:p>
    <w:p w:rsidR="00474457" w:rsidRPr="00F35132" w:rsidRDefault="00474457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Wykonawca ponosi odpowiedzialność za błędy powstałe w treści </w:t>
      </w:r>
      <w:r w:rsidR="00877CFE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broszury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, które są rozbieżne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br/>
        <w:t xml:space="preserve">z treścią zaakceptowaną przez Zamawiającego. W sytuacji, o której mowa wyżej Wykonawca </w:t>
      </w:r>
      <w:r w:rsidR="00877CFE" w:rsidRPr="00F35132">
        <w:rPr>
          <w:rFonts w:asciiTheme="majorHAnsi" w:hAnsiTheme="majorHAnsi" w:cs="Tahoma"/>
          <w:sz w:val="20"/>
          <w:szCs w:val="20"/>
        </w:rPr>
        <w:t>będzie zobowiązany do korekty i ponownego wydruku, na swój koszt.</w:t>
      </w:r>
    </w:p>
    <w:p w:rsidR="00877CFE" w:rsidRPr="00F35132" w:rsidRDefault="00877CFE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35132">
        <w:rPr>
          <w:rFonts w:asciiTheme="majorHAnsi" w:hAnsiTheme="majorHAnsi" w:cs="Tahoma"/>
          <w:sz w:val="20"/>
          <w:szCs w:val="20"/>
        </w:rPr>
        <w:t>Po wydruku broszur Wykonawca dostarczy przedmiot umowy do siedziby Zamawiającego; Powiatowe Centrum Medyczne Spółka z o. o. w Braniewie, 14-500 Braniewo, ul. Moniuszki</w:t>
      </w:r>
      <w:r w:rsidR="002760F3">
        <w:rPr>
          <w:rFonts w:asciiTheme="majorHAnsi" w:hAnsiTheme="majorHAnsi" w:cs="Tahoma"/>
          <w:sz w:val="20"/>
          <w:szCs w:val="20"/>
        </w:rPr>
        <w:t xml:space="preserve"> 13</w:t>
      </w:r>
      <w:r w:rsidR="00326491">
        <w:rPr>
          <w:rFonts w:asciiTheme="majorHAnsi" w:hAnsiTheme="majorHAnsi" w:cs="Tahoma"/>
          <w:sz w:val="20"/>
          <w:szCs w:val="20"/>
        </w:rPr>
        <w:t>.</w:t>
      </w:r>
    </w:p>
    <w:p w:rsidR="00474457" w:rsidRPr="00F35132" w:rsidRDefault="00877CFE" w:rsidP="00F351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Przedmiot umowy zostanie odebrany protokołem podpisanym prze </w:t>
      </w:r>
      <w:r w:rsidR="00960B91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>strony</w:t>
      </w:r>
      <w:r w:rsidR="00474457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. Protokół odbioru stanowić będzie podstawę </w:t>
      </w:r>
      <w:r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do </w:t>
      </w:r>
      <w:r w:rsidR="00474457" w:rsidRPr="00F3513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wystawienia faktury VAT. </w:t>
      </w:r>
    </w:p>
    <w:p w:rsidR="00474457" w:rsidRPr="00F35132" w:rsidRDefault="00474457" w:rsidP="00F351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3</w:t>
      </w:r>
    </w:p>
    <w:p w:rsidR="00474457" w:rsidRPr="00F35132" w:rsidRDefault="00474457" w:rsidP="00F35132">
      <w:pPr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Okres realizacji umowy</w:t>
      </w:r>
    </w:p>
    <w:p w:rsidR="00D8621C" w:rsidRDefault="00D8621C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  <w:r w:rsidRPr="00F35132">
        <w:rPr>
          <w:rFonts w:asciiTheme="majorHAnsi" w:eastAsia="Tahoma" w:hAnsiTheme="majorHAnsi" w:cs="Tahoma"/>
          <w:bCs/>
          <w:sz w:val="20"/>
          <w:szCs w:val="20"/>
        </w:rPr>
        <w:t>Termin druku i dostawy broszur: maksymalnie 14 dni od daty zatwierdzenia projektu broszury do druku przez Zamawiającego</w:t>
      </w:r>
      <w:r w:rsidR="00326491">
        <w:rPr>
          <w:rFonts w:asciiTheme="majorHAnsi" w:eastAsia="Tahoma" w:hAnsiTheme="majorHAnsi" w:cs="Tahoma"/>
          <w:bCs/>
          <w:sz w:val="20"/>
          <w:szCs w:val="20"/>
        </w:rPr>
        <w:t>.</w:t>
      </w:r>
    </w:p>
    <w:p w:rsidR="00326491" w:rsidRPr="00F35132" w:rsidRDefault="00326491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ahoma" w:hAnsiTheme="majorHAnsi" w:cs="Tahoma"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lastRenderedPageBreak/>
        <w:t>§ 4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Wynagrodzenie</w:t>
      </w:r>
    </w:p>
    <w:p w:rsidR="00474457" w:rsidRPr="00F35132" w:rsidRDefault="00474457" w:rsidP="00F351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Za wykonanie przedmiotu zamówienia Wykonawca otrzyma wynagrodzenie w kwocie brutto ………………..</w:t>
      </w:r>
      <w:r w:rsidRPr="00F35132">
        <w:rPr>
          <w:rFonts w:asciiTheme="majorHAnsi" w:hAnsiTheme="majorHAnsi" w:cs="Tahoma"/>
          <w:bCs/>
          <w:sz w:val="20"/>
          <w:szCs w:val="20"/>
        </w:rPr>
        <w:t xml:space="preserve">zł, </w:t>
      </w:r>
      <w:r w:rsidR="00D8621C" w:rsidRPr="00F35132">
        <w:rPr>
          <w:rFonts w:asciiTheme="majorHAnsi" w:hAnsiTheme="majorHAnsi" w:cs="Tahoma"/>
          <w:sz w:val="20"/>
          <w:szCs w:val="20"/>
        </w:rPr>
        <w:t xml:space="preserve"> (słownie: ……………………………………………..)</w:t>
      </w:r>
      <w:r w:rsidR="000638D9" w:rsidRPr="00F35132">
        <w:rPr>
          <w:rFonts w:asciiTheme="majorHAnsi" w:hAnsiTheme="majorHAnsi" w:cs="Tahoma"/>
          <w:sz w:val="20"/>
          <w:szCs w:val="20"/>
        </w:rPr>
        <w:t>;</w:t>
      </w:r>
      <w:r w:rsidRPr="00F35132">
        <w:rPr>
          <w:rFonts w:asciiTheme="majorHAnsi" w:hAnsiTheme="majorHAnsi" w:cs="Tahoma"/>
          <w:sz w:val="20"/>
          <w:szCs w:val="20"/>
        </w:rPr>
        <w:t xml:space="preserve">  </w:t>
      </w:r>
    </w:p>
    <w:p w:rsidR="00474457" w:rsidRPr="00F35132" w:rsidRDefault="00474457" w:rsidP="00F351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Wynagrodzenie Wykonawcy obejmuje całość kosztów związanych z realizacją zadania niezbędnych do jego wykonania z uwzględnieniem wszystkich opłat i podatków.</w:t>
      </w:r>
    </w:p>
    <w:p w:rsidR="00474457" w:rsidRPr="00F35132" w:rsidRDefault="00474457" w:rsidP="00F351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Płatność wynagrodzenia, za wykonanie przedmiotu zamówienia, nastąpi przelewem na wskazane konto Wykonawcy w terminie 21 dni od daty doręczenia poprawnie wystawionej faktury na podstawie protokołu odbioru </w:t>
      </w:r>
      <w:r w:rsidR="00960B91" w:rsidRPr="00F35132">
        <w:rPr>
          <w:rFonts w:asciiTheme="majorHAnsi" w:hAnsiTheme="majorHAnsi" w:cs="Tahoma"/>
          <w:sz w:val="20"/>
          <w:szCs w:val="20"/>
        </w:rPr>
        <w:t>przedmiotu zamówienia podpisanego przez strony</w:t>
      </w:r>
      <w:r w:rsidRPr="00F35132">
        <w:rPr>
          <w:rFonts w:asciiTheme="majorHAnsi" w:hAnsiTheme="majorHAnsi" w:cs="Tahoma"/>
          <w:sz w:val="20"/>
          <w:szCs w:val="20"/>
        </w:rPr>
        <w:t>.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§ 5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Kary umowne</w:t>
      </w:r>
    </w:p>
    <w:p w:rsidR="00474457" w:rsidRPr="00F35132" w:rsidRDefault="00474457" w:rsidP="00F351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W przypadku odstąpienia od umowy przez Wykonawcę z przyczyn leżących po stronie Zamawiającego, Zamawiający zapłaci karę umowną w wysokości 10% kwoty określonej w § </w:t>
      </w:r>
      <w:r w:rsidR="00832F8A" w:rsidRPr="00F35132">
        <w:rPr>
          <w:rFonts w:asciiTheme="majorHAnsi" w:hAnsiTheme="majorHAnsi" w:cs="Tahoma"/>
          <w:sz w:val="20"/>
          <w:szCs w:val="20"/>
        </w:rPr>
        <w:t>4</w:t>
      </w:r>
      <w:r w:rsidRPr="00F35132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F35132" w:rsidRDefault="00474457" w:rsidP="00F351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W przypadku odstąpienia od umowy przez Zamawiającego z przyczyn leżących po stronie Wykonawcy, Wykonawca zapłaci karę umowną 10% kwoty określonej w </w:t>
      </w:r>
      <w:r w:rsidR="00832F8A" w:rsidRPr="00F35132">
        <w:rPr>
          <w:rFonts w:asciiTheme="majorHAnsi" w:hAnsiTheme="majorHAnsi" w:cs="Tahoma"/>
          <w:sz w:val="20"/>
          <w:szCs w:val="20"/>
        </w:rPr>
        <w:t>4</w:t>
      </w:r>
      <w:r w:rsidRPr="00F35132">
        <w:rPr>
          <w:rFonts w:asciiTheme="majorHAnsi" w:hAnsiTheme="majorHAnsi" w:cs="Tahoma"/>
          <w:sz w:val="20"/>
          <w:szCs w:val="20"/>
        </w:rPr>
        <w:t xml:space="preserve"> ust 1.</w:t>
      </w:r>
    </w:p>
    <w:p w:rsidR="00474457" w:rsidRPr="00F35132" w:rsidRDefault="00474457" w:rsidP="00F351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 przypadku niedotrzymania przez Wykonawcę terminu wykonania prac określonego w § 3, Wykonawca zapłaci karę w wysokości 50zł za każdy dzień opóźnienia.</w:t>
      </w:r>
    </w:p>
    <w:p w:rsidR="00474457" w:rsidRPr="00F35132" w:rsidRDefault="00474457" w:rsidP="00F351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Strony zastrzegają sobie prawo dochodzenia odszkodowania na zasadach ogólnych przekraczającego kary umowne do wysokości poniesionej szkody.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D38D8" w:rsidRPr="00F35132" w:rsidRDefault="004D38D8" w:rsidP="00F35132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F35132">
        <w:rPr>
          <w:rFonts w:asciiTheme="majorHAnsi" w:eastAsia="Arial Narrow" w:hAnsiTheme="majorHAnsi"/>
          <w:b/>
          <w:sz w:val="20"/>
          <w:szCs w:val="20"/>
        </w:rPr>
        <w:t xml:space="preserve">§ 6. </w:t>
      </w:r>
    </w:p>
    <w:p w:rsidR="004D38D8" w:rsidRPr="00F35132" w:rsidRDefault="004D38D8" w:rsidP="00F35132">
      <w:pPr>
        <w:spacing w:line="360" w:lineRule="auto"/>
        <w:jc w:val="center"/>
        <w:rPr>
          <w:rFonts w:asciiTheme="majorHAnsi" w:eastAsia="Arial Narrow" w:hAnsiTheme="majorHAnsi"/>
          <w:b/>
          <w:sz w:val="20"/>
          <w:szCs w:val="20"/>
        </w:rPr>
      </w:pPr>
      <w:r w:rsidRPr="00F35132">
        <w:rPr>
          <w:rFonts w:asciiTheme="majorHAnsi" w:eastAsia="Arial Narrow" w:hAnsiTheme="majorHAnsi"/>
          <w:b/>
          <w:sz w:val="20"/>
          <w:szCs w:val="20"/>
        </w:rPr>
        <w:t>Ochrona danych osobowych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4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powierza Wykonawcy, w trybie art. 29 Rozporządzenia Parlamentu Europejskiego I Rady (UE) 2016/679 z dnia 27 kwietnia 2016 r. w sprawie ochrony osób fizycznych w związku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</w:t>
      </w:r>
      <w:r w:rsidRPr="00F35132">
        <w:rPr>
          <w:rFonts w:asciiTheme="majorHAnsi" w:eastAsia="Arial Narrow" w:hAnsiTheme="majorHAnsi"/>
          <w:sz w:val="20"/>
          <w:szCs w:val="20"/>
        </w:rPr>
        <w:t>z przetwarzaniem danych osobowych i w sprawie swobodnego przepływu takich danych oraz uchylenia dyrektywy 95/46/WE (ogólne rozporządzenie o ochronie danych – dalej RODO), dane osobowe do przetwarzania, na zasadach i w celu określonym w Umowie.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oświadcza, że jest Administratorem danych osobowych, które powierza Wykonawcy do przetwarzania w celu uzgodnień, koordynacji i odbioru przedmiotu Umowy. 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Zamawiający powierza Wykonawcy przetwarzanie danych osobowych w zakresie określonym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w niniejszej Umowie. 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Wykonawca będzie przetwarzał, powierzone na podstawie Umowy, w szczególności następujące dane osobowe, tj.: 1) imiona i nazwisko pracownika (-ów) Zamawiającego, 2) nr telefonu, 3) adres email. 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lastRenderedPageBreak/>
        <w:t xml:space="preserve">Powierzone przez Zamawiającego dane osobowe będą przetwarzane przez Wykonawcę wyłącznie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w celu realizacji przedmiotu Umowy. 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przy przetwarzaniu powierzonych danych osobowych do ich</w:t>
      </w:r>
      <w:r w:rsidRPr="00F35132">
        <w:rPr>
          <w:rFonts w:asciiTheme="majorHAnsi" w:eastAsia="Arial Narrow" w:hAnsiTheme="majorHAnsi"/>
          <w:sz w:val="20"/>
          <w:szCs w:val="20"/>
        </w:rPr>
        <w:br/>
        <w:t>zabezpieczenia, poprzez podjęcie środków technicznych i organizacyjnych spełniających wymogi przepisów dotyczących ochrony danych osobowych.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przy przetwarzaniu danych osobowych do ich zabezpieczenia, poprzez stosowanie odpowiednich środków technicznych i organizacyjnych zapewniających adekwatny stopień bezpieczeństwa odpowiadający ryzyku związanym z przetwarzaniem danych osobowych.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zobowiązuje się dołożyć należytej staranności przy przetwarzaniu powierzonych danych osobowych.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>Wykonawca po zakończeniu świadczenia usług związanych z przetwarzaniem usuwa albo zwraca Zamawiającemu wszelkie dane osobowe oraz usuwa wszelkie ich istniejące kopie, chyba że prawo Unii Europejskiej lub prawo państwa członkowskiego nakazują przechowywanie danych osobowych.</w:t>
      </w:r>
    </w:p>
    <w:p w:rsidR="004D38D8" w:rsidRPr="00F35132" w:rsidRDefault="004D38D8" w:rsidP="00F35132">
      <w:pPr>
        <w:numPr>
          <w:ilvl w:val="0"/>
          <w:numId w:val="12"/>
        </w:numPr>
        <w:spacing w:line="360" w:lineRule="auto"/>
        <w:ind w:left="426" w:hanging="283"/>
        <w:contextualSpacing/>
        <w:jc w:val="both"/>
        <w:rPr>
          <w:rFonts w:asciiTheme="majorHAnsi" w:eastAsia="Arial Narrow" w:hAnsiTheme="majorHAnsi"/>
          <w:sz w:val="20"/>
          <w:szCs w:val="20"/>
        </w:rPr>
      </w:pPr>
      <w:r w:rsidRPr="00F35132">
        <w:rPr>
          <w:rFonts w:asciiTheme="majorHAnsi" w:eastAsia="Arial Narrow" w:hAnsiTheme="majorHAnsi"/>
          <w:sz w:val="20"/>
          <w:szCs w:val="20"/>
        </w:rPr>
        <w:t xml:space="preserve">W miarę możliwości Wykonawca pomaga Zamawiającemu w niezbędnym zakresie wywiązywać się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</w:t>
      </w:r>
      <w:r w:rsidRPr="00F35132">
        <w:rPr>
          <w:rFonts w:asciiTheme="majorHAnsi" w:eastAsia="Arial Narrow" w:hAnsiTheme="majorHAnsi"/>
          <w:sz w:val="20"/>
          <w:szCs w:val="20"/>
        </w:rPr>
        <w:t xml:space="preserve">z obowiązku odpowiadania na żądania osoby, której dane dotyczą oraz wywiązywania się </w:t>
      </w:r>
      <w:r w:rsidR="00404A14">
        <w:rPr>
          <w:rFonts w:asciiTheme="majorHAnsi" w:eastAsia="Arial Narrow" w:hAnsiTheme="majorHAnsi"/>
          <w:sz w:val="20"/>
          <w:szCs w:val="20"/>
        </w:rPr>
        <w:t xml:space="preserve">                            </w:t>
      </w:r>
      <w:r w:rsidRPr="00F35132">
        <w:rPr>
          <w:rFonts w:asciiTheme="majorHAnsi" w:eastAsia="Arial Narrow" w:hAnsiTheme="majorHAnsi"/>
          <w:sz w:val="20"/>
          <w:szCs w:val="20"/>
        </w:rPr>
        <w:t>z obowiązków określonych w przepisach dotyczących ochrony danych osobowych.</w:t>
      </w:r>
    </w:p>
    <w:p w:rsidR="004D38D8" w:rsidRPr="00F35132" w:rsidRDefault="004D38D8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 xml:space="preserve">§ </w:t>
      </w:r>
      <w:r w:rsidR="004D38D8" w:rsidRPr="00F35132">
        <w:rPr>
          <w:rFonts w:asciiTheme="majorHAnsi" w:hAnsiTheme="majorHAnsi" w:cs="Tahoma"/>
          <w:b/>
          <w:bCs/>
          <w:sz w:val="20"/>
          <w:szCs w:val="20"/>
        </w:rPr>
        <w:t>7</w:t>
      </w: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35132">
        <w:rPr>
          <w:rFonts w:asciiTheme="majorHAnsi" w:hAnsiTheme="majorHAnsi" w:cs="Tahoma"/>
          <w:b/>
          <w:bCs/>
          <w:sz w:val="20"/>
          <w:szCs w:val="20"/>
        </w:rPr>
        <w:t>Postanowienia Końcowe</w:t>
      </w:r>
    </w:p>
    <w:p w:rsidR="00474457" w:rsidRPr="00F35132" w:rsidRDefault="00474457" w:rsidP="00F351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Wszelkie zmiany postanowień zawartej umowy mogą nastąpić wyłącznie za zgodą obu stron wyrażoną w formie pisemnego aneksu pod rygorem nieważności.</w:t>
      </w:r>
    </w:p>
    <w:p w:rsidR="00474457" w:rsidRPr="00F35132" w:rsidRDefault="00474457" w:rsidP="00F351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 sprawach nieuregulowanych niniejszą umową będą miały zastosowanie przepisy Kodeksu Cywilnego, a także innych obowiązujących w tym zakresie przepisów prawa.</w:t>
      </w:r>
    </w:p>
    <w:p w:rsidR="00474457" w:rsidRPr="00F35132" w:rsidRDefault="00474457" w:rsidP="00F351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>Wszelkie spory wynikłe w toku realizacji niniejszej umowy rozstrzygane będą przez właściwy sąd powszechny.</w:t>
      </w:r>
    </w:p>
    <w:p w:rsidR="00474457" w:rsidRPr="00F35132" w:rsidRDefault="00474457" w:rsidP="00F3513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  <w:r w:rsidRPr="00F35132">
        <w:rPr>
          <w:rFonts w:asciiTheme="majorHAnsi" w:hAnsiTheme="majorHAnsi" w:cs="Tahoma"/>
          <w:sz w:val="20"/>
          <w:szCs w:val="20"/>
        </w:rPr>
        <w:t xml:space="preserve">Umowę spisano w 3-ch jednobrzmiących egzemplarzach, w tym </w:t>
      </w:r>
      <w:r w:rsidRPr="00F35132">
        <w:rPr>
          <w:rFonts w:asciiTheme="majorHAnsi" w:hAnsiTheme="majorHAnsi" w:cs="Tahoma"/>
          <w:b/>
          <w:bCs/>
          <w:sz w:val="20"/>
          <w:szCs w:val="20"/>
        </w:rPr>
        <w:t>dwa egzemplarze dla Zamawiającego i jeden dla Wykonawcy.</w:t>
      </w:r>
    </w:p>
    <w:p w:rsidR="00474457" w:rsidRPr="00F35132" w:rsidRDefault="00474457" w:rsidP="00F35132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F35132" w:rsidRDefault="00474457" w:rsidP="00F351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474457" w:rsidRPr="00F35132" w:rsidRDefault="00474457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913F09" w:rsidRPr="00F35132" w:rsidRDefault="00474457" w:rsidP="00F3513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35132">
        <w:rPr>
          <w:rFonts w:asciiTheme="majorHAnsi" w:hAnsiTheme="majorHAnsi" w:cs="Tahoma"/>
          <w:b/>
          <w:sz w:val="20"/>
          <w:szCs w:val="20"/>
        </w:rPr>
        <w:t>ZAMAWIAJĄCY:</w:t>
      </w:r>
      <w:r w:rsidRPr="00F35132">
        <w:rPr>
          <w:rFonts w:asciiTheme="majorHAnsi" w:hAnsiTheme="majorHAnsi" w:cs="Tahoma"/>
          <w:sz w:val="20"/>
          <w:szCs w:val="20"/>
        </w:rPr>
        <w:t xml:space="preserve"> </w:t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="002C3AF4" w:rsidRPr="00F35132">
        <w:rPr>
          <w:rFonts w:asciiTheme="majorHAnsi" w:hAnsiTheme="majorHAnsi" w:cs="Tahoma"/>
          <w:sz w:val="20"/>
          <w:szCs w:val="20"/>
        </w:rPr>
        <w:t xml:space="preserve">                         </w:t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Pr="00F35132">
        <w:rPr>
          <w:rFonts w:asciiTheme="majorHAnsi" w:hAnsiTheme="majorHAnsi" w:cs="Tahoma"/>
          <w:sz w:val="20"/>
          <w:szCs w:val="20"/>
        </w:rPr>
        <w:tab/>
      </w:r>
      <w:r w:rsidR="002C3AF4" w:rsidRPr="00F35132">
        <w:rPr>
          <w:rFonts w:asciiTheme="majorHAnsi" w:hAnsiTheme="majorHAnsi" w:cs="Tahoma"/>
          <w:sz w:val="20"/>
          <w:szCs w:val="20"/>
        </w:rPr>
        <w:t xml:space="preserve">              </w:t>
      </w:r>
      <w:r w:rsidRPr="00F35132">
        <w:rPr>
          <w:rFonts w:asciiTheme="majorHAnsi" w:hAnsiTheme="majorHAnsi" w:cs="Tahoma"/>
          <w:b/>
          <w:sz w:val="20"/>
          <w:szCs w:val="20"/>
        </w:rPr>
        <w:t>WYKONAWCA:</w:t>
      </w:r>
    </w:p>
    <w:sectPr w:rsidR="00913F09" w:rsidRPr="00F3513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FA" w:rsidRDefault="00D870FA" w:rsidP="00474457">
      <w:r>
        <w:separator/>
      </w:r>
    </w:p>
  </w:endnote>
  <w:endnote w:type="continuationSeparator" w:id="0">
    <w:p w:rsidR="00D870FA" w:rsidRDefault="00D870FA" w:rsidP="004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57" w:rsidRDefault="00474457" w:rsidP="00474457">
    <w:pPr>
      <w:ind w:left="-426"/>
      <w:jc w:val="center"/>
    </w:pPr>
    <w:r>
      <w:rPr>
        <w:noProof/>
        <w:color w:val="808080"/>
        <w:sz w:val="20"/>
        <w:szCs w:val="20"/>
      </w:rPr>
      <w:drawing>
        <wp:inline distT="0" distB="0" distL="0" distR="0">
          <wp:extent cx="6353175" cy="590550"/>
          <wp:effectExtent l="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457" w:rsidRDefault="00474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FA" w:rsidRDefault="00D870FA" w:rsidP="00474457">
      <w:r>
        <w:separator/>
      </w:r>
    </w:p>
  </w:footnote>
  <w:footnote w:type="continuationSeparator" w:id="0">
    <w:p w:rsidR="00D870FA" w:rsidRDefault="00D870FA" w:rsidP="0047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Ind w:w="55" w:type="dxa"/>
      <w:tblLayout w:type="fixed"/>
      <w:tblCellMar>
        <w:top w:w="55" w:type="dxa"/>
        <w:left w:w="55" w:type="dxa"/>
        <w:bottom w:w="113" w:type="dxa"/>
        <w:right w:w="55" w:type="dxa"/>
      </w:tblCellMar>
      <w:tblLook w:val="0000" w:firstRow="0" w:lastRow="0" w:firstColumn="0" w:lastColumn="0" w:noHBand="0" w:noVBand="0"/>
    </w:tblPr>
    <w:tblGrid>
      <w:gridCol w:w="2053"/>
      <w:gridCol w:w="7585"/>
    </w:tblGrid>
    <w:tr w:rsidR="00474457" w:rsidRPr="00A06D2F" w:rsidTr="00432733">
      <w:tc>
        <w:tcPr>
          <w:tcW w:w="2053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snapToGrid w:val="0"/>
            <w:rPr>
              <w:color w:val="2323DC"/>
              <w:spacing w:val="20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5" w:type="dxa"/>
          <w:tcBorders>
            <w:bottom w:val="double" w:sz="1" w:space="0" w:color="000000"/>
          </w:tcBorders>
          <w:shd w:val="clear" w:color="auto" w:fill="auto"/>
          <w:vAlign w:val="center"/>
        </w:tcPr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 xml:space="preserve">POWIATOWE CENTRUM MEDYCZNE </w:t>
          </w:r>
        </w:p>
        <w:p w:rsidR="00474457" w:rsidRDefault="00474457" w:rsidP="00432733">
          <w:pPr>
            <w:pStyle w:val="Zawartotabeli"/>
            <w:jc w:val="center"/>
            <w:rPr>
              <w:color w:val="000873"/>
              <w:spacing w:val="20"/>
              <w:sz w:val="26"/>
              <w:szCs w:val="26"/>
            </w:rPr>
          </w:pPr>
          <w:r>
            <w:rPr>
              <w:color w:val="000873"/>
              <w:spacing w:val="20"/>
              <w:sz w:val="26"/>
              <w:szCs w:val="26"/>
            </w:rPr>
            <w:t>SPÓŁKA Z O.O. W BRANIEWIE</w:t>
          </w:r>
        </w:p>
        <w:p w:rsidR="00474457" w:rsidRDefault="00474457" w:rsidP="00432733">
          <w:pPr>
            <w:pStyle w:val="Zawartotabeli"/>
            <w:jc w:val="center"/>
            <w:rPr>
              <w:color w:val="2323DC"/>
              <w:sz w:val="16"/>
              <w:szCs w:val="16"/>
            </w:rPr>
          </w:pPr>
          <w:r>
            <w:rPr>
              <w:color w:val="2323DC"/>
              <w:sz w:val="16"/>
              <w:szCs w:val="16"/>
            </w:rPr>
            <w:t xml:space="preserve">14-500 Braniewo, ul. Moniuszki 13, tel. 55 620 83 61 tel./fax 55 620 83 62, </w:t>
          </w:r>
        </w:p>
        <w:p w:rsidR="00474457" w:rsidRPr="00DB5EC8" w:rsidRDefault="00474457" w:rsidP="00432733">
          <w:pPr>
            <w:pStyle w:val="Zawartotabeli"/>
            <w:jc w:val="center"/>
            <w:rPr>
              <w:color w:val="0000FF"/>
              <w:lang w:val="de-DE"/>
            </w:rPr>
          </w:pPr>
          <w:r w:rsidRPr="00DB5EC8">
            <w:rPr>
              <w:color w:val="0000FF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21CAA">
              <w:rPr>
                <w:rStyle w:val="Hipercze"/>
                <w:sz w:val="16"/>
                <w:szCs w:val="16"/>
                <w:lang w:val="de-DE"/>
              </w:rPr>
              <w:t>pcm@szpital-braniewo.home.pl</w:t>
            </w:r>
          </w:hyperlink>
        </w:p>
      </w:tc>
    </w:tr>
  </w:tbl>
  <w:p w:rsidR="00474457" w:rsidRPr="00474457" w:rsidRDefault="00474457" w:rsidP="002B187E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29646918"/>
    <w:lvl w:ilvl="0" w:tplc="5E3231C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A9F"/>
    <w:multiLevelType w:val="hybridMultilevel"/>
    <w:tmpl w:val="10DAC9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511"/>
    <w:multiLevelType w:val="hybridMultilevel"/>
    <w:tmpl w:val="8E94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4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18F1"/>
    <w:multiLevelType w:val="hybridMultilevel"/>
    <w:tmpl w:val="A58E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F252EEF"/>
    <w:multiLevelType w:val="hybridMultilevel"/>
    <w:tmpl w:val="85E8A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F14596"/>
    <w:multiLevelType w:val="hybridMultilevel"/>
    <w:tmpl w:val="9C74792A"/>
    <w:lvl w:ilvl="0" w:tplc="B1466B9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9586D"/>
    <w:multiLevelType w:val="multilevel"/>
    <w:tmpl w:val="3EE4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70509EA"/>
    <w:multiLevelType w:val="multilevel"/>
    <w:tmpl w:val="748C80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12C7D51"/>
    <w:multiLevelType w:val="hybridMultilevel"/>
    <w:tmpl w:val="A4501FA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61355C"/>
    <w:multiLevelType w:val="hybridMultilevel"/>
    <w:tmpl w:val="6DFAAC46"/>
    <w:lvl w:ilvl="0" w:tplc="6ECC0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5"/>
    <w:rsid w:val="00010025"/>
    <w:rsid w:val="000337A7"/>
    <w:rsid w:val="000638D9"/>
    <w:rsid w:val="00082CB1"/>
    <w:rsid w:val="0009144C"/>
    <w:rsid w:val="000A7527"/>
    <w:rsid w:val="000D41D2"/>
    <w:rsid w:val="000D712A"/>
    <w:rsid w:val="00100594"/>
    <w:rsid w:val="00131713"/>
    <w:rsid w:val="00134923"/>
    <w:rsid w:val="00143FB8"/>
    <w:rsid w:val="00181E45"/>
    <w:rsid w:val="001D5287"/>
    <w:rsid w:val="00214800"/>
    <w:rsid w:val="002722B7"/>
    <w:rsid w:val="002760F3"/>
    <w:rsid w:val="00286C3A"/>
    <w:rsid w:val="00292D39"/>
    <w:rsid w:val="002B187E"/>
    <w:rsid w:val="002C3AF4"/>
    <w:rsid w:val="002C5F31"/>
    <w:rsid w:val="00326491"/>
    <w:rsid w:val="003272CB"/>
    <w:rsid w:val="00373085"/>
    <w:rsid w:val="00381DED"/>
    <w:rsid w:val="003F0795"/>
    <w:rsid w:val="00401D3A"/>
    <w:rsid w:val="00404A14"/>
    <w:rsid w:val="00474457"/>
    <w:rsid w:val="00483C23"/>
    <w:rsid w:val="00484077"/>
    <w:rsid w:val="00497ECE"/>
    <w:rsid w:val="004D38D8"/>
    <w:rsid w:val="004F7C45"/>
    <w:rsid w:val="005359A6"/>
    <w:rsid w:val="005478C1"/>
    <w:rsid w:val="005D0D41"/>
    <w:rsid w:val="005F04BA"/>
    <w:rsid w:val="005F34DC"/>
    <w:rsid w:val="00610839"/>
    <w:rsid w:val="00654FB7"/>
    <w:rsid w:val="006F5439"/>
    <w:rsid w:val="00744A64"/>
    <w:rsid w:val="0077030F"/>
    <w:rsid w:val="007849CC"/>
    <w:rsid w:val="007B6166"/>
    <w:rsid w:val="008002F7"/>
    <w:rsid w:val="00825C16"/>
    <w:rsid w:val="00832F8A"/>
    <w:rsid w:val="00834654"/>
    <w:rsid w:val="00862D0F"/>
    <w:rsid w:val="0087788D"/>
    <w:rsid w:val="00877CFE"/>
    <w:rsid w:val="00895CA5"/>
    <w:rsid w:val="008B330F"/>
    <w:rsid w:val="008E3828"/>
    <w:rsid w:val="00913F09"/>
    <w:rsid w:val="00960B91"/>
    <w:rsid w:val="00963B76"/>
    <w:rsid w:val="00993809"/>
    <w:rsid w:val="00A06D2F"/>
    <w:rsid w:val="00A23C6C"/>
    <w:rsid w:val="00A525AA"/>
    <w:rsid w:val="00A54E97"/>
    <w:rsid w:val="00A8368B"/>
    <w:rsid w:val="00AD2ADF"/>
    <w:rsid w:val="00B45882"/>
    <w:rsid w:val="00B907B6"/>
    <w:rsid w:val="00BB069A"/>
    <w:rsid w:val="00BF6E2D"/>
    <w:rsid w:val="00C074E5"/>
    <w:rsid w:val="00CA45F5"/>
    <w:rsid w:val="00CA6264"/>
    <w:rsid w:val="00CE6E37"/>
    <w:rsid w:val="00D25255"/>
    <w:rsid w:val="00D40378"/>
    <w:rsid w:val="00D607E4"/>
    <w:rsid w:val="00D8621C"/>
    <w:rsid w:val="00D870FA"/>
    <w:rsid w:val="00DC3A4F"/>
    <w:rsid w:val="00DC7D2C"/>
    <w:rsid w:val="00DD60EF"/>
    <w:rsid w:val="00DE1FEC"/>
    <w:rsid w:val="00E06FFF"/>
    <w:rsid w:val="00E12DAB"/>
    <w:rsid w:val="00E927AE"/>
    <w:rsid w:val="00E94F6F"/>
    <w:rsid w:val="00F30241"/>
    <w:rsid w:val="00F34CC3"/>
    <w:rsid w:val="00F35132"/>
    <w:rsid w:val="00F64751"/>
    <w:rsid w:val="00FC7CBC"/>
    <w:rsid w:val="00FE7B4A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pluginbuttonlabel">
    <w:name w:val="pluginbuttonlabel"/>
    <w:basedOn w:val="Domylnaczcionkaakapitu"/>
    <w:rsid w:val="008E3828"/>
  </w:style>
  <w:style w:type="paragraph" w:styleId="NormalnyWeb">
    <w:name w:val="Normal (Web)"/>
    <w:basedOn w:val="Normalny"/>
    <w:uiPriority w:val="99"/>
    <w:semiHidden/>
    <w:unhideWhenUsed/>
    <w:rsid w:val="008E38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38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5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F0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457"/>
  </w:style>
  <w:style w:type="paragraph" w:styleId="Stopka">
    <w:name w:val="footer"/>
    <w:basedOn w:val="Normalny"/>
    <w:link w:val="StopkaZnak"/>
    <w:uiPriority w:val="99"/>
    <w:unhideWhenUsed/>
    <w:rsid w:val="0047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457"/>
  </w:style>
  <w:style w:type="paragraph" w:styleId="Tekstdymka">
    <w:name w:val="Balloon Text"/>
    <w:basedOn w:val="Normalny"/>
    <w:link w:val="TekstdymkaZnak"/>
    <w:uiPriority w:val="99"/>
    <w:semiHidden/>
    <w:unhideWhenUsed/>
    <w:rsid w:val="0047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57"/>
    <w:rPr>
      <w:rFonts w:ascii="Tahoma" w:hAnsi="Tahoma" w:cs="Tahoma"/>
      <w:sz w:val="16"/>
      <w:szCs w:val="16"/>
    </w:rPr>
  </w:style>
  <w:style w:type="character" w:styleId="Hipercze">
    <w:name w:val="Hyperlink"/>
    <w:rsid w:val="00474457"/>
    <w:rPr>
      <w:color w:val="0000FF"/>
      <w:u w:val="single"/>
    </w:rPr>
  </w:style>
  <w:style w:type="paragraph" w:customStyle="1" w:styleId="Zawartotabeli">
    <w:name w:val="Zawartość tabeli"/>
    <w:basedOn w:val="Normalny"/>
    <w:rsid w:val="00474457"/>
    <w:pPr>
      <w:suppressLineNumbers/>
      <w:suppressAutoHyphens/>
    </w:pPr>
    <w:rPr>
      <w:rFonts w:eastAsia="Lucida Sans Unicode"/>
    </w:rPr>
  </w:style>
  <w:style w:type="character" w:customStyle="1" w:styleId="StrongEmphasis">
    <w:name w:val="Strong Emphasis"/>
    <w:rsid w:val="00474457"/>
    <w:rPr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474457"/>
    <w:pPr>
      <w:suppressAutoHyphens/>
      <w:spacing w:after="120"/>
    </w:pPr>
    <w:rPr>
      <w:rFonts w:eastAsia="MS Minch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445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445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44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le-details">
    <w:name w:val="file-details"/>
    <w:basedOn w:val="Domylnaczcionkaakapitu"/>
    <w:rsid w:val="003F0795"/>
  </w:style>
  <w:style w:type="character" w:styleId="UyteHipercze">
    <w:name w:val="FollowedHyperlink"/>
    <w:basedOn w:val="Domylnaczcionkaakapitu"/>
    <w:uiPriority w:val="99"/>
    <w:semiHidden/>
    <w:unhideWhenUsed/>
    <w:rsid w:val="00100594"/>
    <w:rPr>
      <w:color w:val="800080" w:themeColor="followedHyperlink"/>
      <w:u w:val="single"/>
    </w:rPr>
  </w:style>
  <w:style w:type="paragraph" w:customStyle="1" w:styleId="ZnakZnakZnakZnakZnakZnakZnakZnak">
    <w:name w:val="Znak Znak Znak Znak Znak Znak Znak Znak"/>
    <w:basedOn w:val="Normalny"/>
    <w:rsid w:val="000A7527"/>
    <w:rPr>
      <w:rFonts w:ascii="Arial" w:hAnsi="Arial" w:cs="Arial"/>
    </w:rPr>
  </w:style>
  <w:style w:type="paragraph" w:styleId="Bezodstpw">
    <w:name w:val="No Spacing"/>
    <w:uiPriority w:val="1"/>
    <w:qFormat/>
    <w:rsid w:val="002B187E"/>
    <w:pPr>
      <w:spacing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82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CB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pluginbuttonlabel">
    <w:name w:val="pluginbuttonlabel"/>
    <w:basedOn w:val="Domylnaczcionkaakapitu"/>
    <w:rsid w:val="008E3828"/>
  </w:style>
  <w:style w:type="paragraph" w:styleId="NormalnyWeb">
    <w:name w:val="Normal (Web)"/>
    <w:basedOn w:val="Normalny"/>
    <w:uiPriority w:val="99"/>
    <w:semiHidden/>
    <w:unhideWhenUsed/>
    <w:rsid w:val="008E382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E38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C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warmia.mazury.pl/artykul/3347/zasady-dla-umow-podpisanych-po-1-stycznia-2018-rok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po.warmia.mazury.pl/artykul/3347/zasady-dla-umow-podpisanych-po-1-stycznia-2018-rok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@szpital.braniewo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szpital-bramniewo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artykul/3347/zasady-dla-umow-podpisanych-po-1-stycznia-2018-rok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szpital-braniewo.hom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2380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</dc:creator>
  <cp:lastModifiedBy>zamow</cp:lastModifiedBy>
  <cp:revision>64</cp:revision>
  <cp:lastPrinted>2019-01-18T11:58:00Z</cp:lastPrinted>
  <dcterms:created xsi:type="dcterms:W3CDTF">2019-01-14T13:36:00Z</dcterms:created>
  <dcterms:modified xsi:type="dcterms:W3CDTF">2019-01-18T12:26:00Z</dcterms:modified>
</cp:coreProperties>
</file>